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96F5" w14:textId="77777777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СИЛЛАБУС</w:t>
      </w:r>
    </w:p>
    <w:p w14:paraId="296C1FC7" w14:textId="77777777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Осенний семестр 20</w:t>
      </w:r>
      <w:r w:rsidR="003F1F95">
        <w:rPr>
          <w:b/>
          <w:sz w:val="20"/>
          <w:szCs w:val="20"/>
        </w:rPr>
        <w:t>25</w:t>
      </w:r>
      <w:r w:rsidRPr="00B54F37">
        <w:rPr>
          <w:b/>
          <w:sz w:val="20"/>
          <w:szCs w:val="20"/>
        </w:rPr>
        <w:t xml:space="preserve"> -20</w:t>
      </w:r>
      <w:r w:rsidR="003F1F95">
        <w:rPr>
          <w:b/>
          <w:sz w:val="20"/>
          <w:szCs w:val="20"/>
        </w:rPr>
        <w:t>26</w:t>
      </w:r>
      <w:r w:rsidRPr="00B54F37">
        <w:rPr>
          <w:b/>
          <w:sz w:val="20"/>
          <w:szCs w:val="20"/>
        </w:rPr>
        <w:t xml:space="preserve"> учебного года</w:t>
      </w:r>
    </w:p>
    <w:p w14:paraId="340BE8EA" w14:textId="77777777" w:rsidR="002A1BA9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Образовательная программа </w:t>
      </w:r>
      <w:r w:rsidR="00C63671" w:rsidRPr="00862F89">
        <w:rPr>
          <w:b/>
          <w:sz w:val="20"/>
          <w:szCs w:val="20"/>
          <w:lang w:val="kk-KZ"/>
        </w:rPr>
        <w:t>«</w:t>
      </w:r>
      <w:r w:rsidR="00311540" w:rsidRPr="00311540">
        <w:rPr>
          <w:b/>
          <w:sz w:val="20"/>
          <w:szCs w:val="20"/>
        </w:rPr>
        <w:t>6B07501 Стандартизация и сертификация (по отраслям)</w:t>
      </w:r>
      <w:r w:rsidRPr="00B54F37">
        <w:rPr>
          <w:b/>
          <w:sz w:val="20"/>
          <w:szCs w:val="20"/>
        </w:rPr>
        <w:t>»</w:t>
      </w:r>
    </w:p>
    <w:p w14:paraId="47F327C2" w14:textId="77777777" w:rsidR="000C77BD" w:rsidRPr="000C77BD" w:rsidRDefault="000C77BD" w:rsidP="000C77B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992"/>
        <w:gridCol w:w="851"/>
        <w:gridCol w:w="992"/>
        <w:gridCol w:w="1134"/>
        <w:gridCol w:w="709"/>
        <w:gridCol w:w="1417"/>
        <w:gridCol w:w="2268"/>
      </w:tblGrid>
      <w:tr w:rsidR="002A1BA9" w:rsidRPr="00B54F37" w14:paraId="419A4412" w14:textId="77777777" w:rsidTr="001B6CB1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64913A5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bCs/>
                <w:sz w:val="20"/>
                <w:szCs w:val="20"/>
              </w:rPr>
              <w:t>ID и наименование</w:t>
            </w:r>
            <w:r w:rsidRPr="00B54F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C83766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A6363D4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1F99E40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Кол-во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6038B5B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Общее</w:t>
            </w:r>
          </w:p>
          <w:p w14:paraId="7AA13894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6046E9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3137531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r w:rsidRPr="00B54F3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B54F3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C83A693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2A1BA9" w:rsidRPr="00B54F37" w14:paraId="115D9E51" w14:textId="77777777" w:rsidTr="001B6CB1">
        <w:trPr>
          <w:trHeight w:val="883"/>
        </w:trPr>
        <w:tc>
          <w:tcPr>
            <w:tcW w:w="2127" w:type="dxa"/>
            <w:vMerge/>
          </w:tcPr>
          <w:p w14:paraId="56324B3E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27D6828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011B02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1A0B2E5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CFBE165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602BDE0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3B2093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172CA" w:rsidRPr="00B54F37" w14:paraId="3F18723F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4704" w14:textId="77777777" w:rsidR="00B172CA" w:rsidRPr="00B172CA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72CA">
              <w:rPr>
                <w:bCs/>
                <w:sz w:val="20"/>
                <w:szCs w:val="20"/>
              </w:rPr>
              <w:t>102466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172CA">
              <w:rPr>
                <w:bCs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4A21" w14:textId="77777777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C07C" w14:textId="77777777" w:rsidR="00B172CA" w:rsidRPr="003F1F95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12F7D" w14:textId="77777777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8B1A" w14:textId="77777777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433A" w14:textId="77777777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FFBA" w14:textId="77777777" w:rsidR="00B172CA" w:rsidRPr="004343E7" w:rsidRDefault="00B172CA" w:rsidP="00B172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14:paraId="1C4285EC" w14:textId="77777777" w:rsidR="00B172CA" w:rsidRPr="00B54F37" w:rsidRDefault="00B172CA" w:rsidP="00B172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343E7">
              <w:rPr>
                <w:color w:val="FF0000"/>
                <w:sz w:val="20"/>
                <w:szCs w:val="20"/>
              </w:rPr>
              <w:t>.</w:t>
            </w:r>
            <w:r w:rsidRPr="004343E7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2A1BA9" w:rsidRPr="00B54F37" w14:paraId="63A20BDF" w14:textId="77777777" w:rsidTr="00A65E1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7E3A79D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A1BA9" w:rsidRPr="00B54F37" w14:paraId="55EB210D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E620C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43FB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Цикл, </w:t>
            </w:r>
          </w:p>
          <w:p w14:paraId="2B3E76F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</w:t>
            </w:r>
          </w:p>
          <w:p w14:paraId="16672093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97362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C311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46C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 и платформа</w:t>
            </w:r>
          </w:p>
          <w:p w14:paraId="11D93C4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A1BA9" w:rsidRPr="00B54F37" w14:paraId="6EEC379D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C9B6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4DCA2ABA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F2B7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4BD2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Информационный обзор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7C00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BD522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офлайн</w:t>
            </w:r>
          </w:p>
        </w:tc>
      </w:tr>
      <w:tr w:rsidR="002A1BA9" w:rsidRPr="00B54F37" w14:paraId="30B70C91" w14:textId="77777777" w:rsidTr="001B6CB1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8010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Лектор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4F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D3B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417E98C1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1BA9" w:rsidRPr="00AD5382" w14:paraId="2AEADBEE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9D21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DBE21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0363E8E9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629E3CD2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686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DD16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0F8E56A2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6E5F7149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386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Ассистент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F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19C4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0264C17C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AD5382" w14:paraId="70E42C76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E30C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38E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040C8F5A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42B3BF1A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A909E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F10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6C5CE46B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0A197DC2" w14:textId="77777777" w:rsidTr="00A65E1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4B72762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016E9367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1EA589AA" w14:textId="77777777" w:rsidTr="001B6CB1">
        <w:tc>
          <w:tcPr>
            <w:tcW w:w="2127" w:type="dxa"/>
          </w:tcPr>
          <w:p w14:paraId="0EFA3CD2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</w:tcPr>
          <w:p w14:paraId="30FBEBE4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F37">
              <w:rPr>
                <w:b/>
                <w:sz w:val="20"/>
                <w:szCs w:val="20"/>
                <w:lang w:val="kk-KZ"/>
              </w:rPr>
              <w:t>*</w:t>
            </w:r>
            <w:r w:rsidRPr="00B54F37">
              <w:rPr>
                <w:sz w:val="20"/>
                <w:szCs w:val="20"/>
              </w:rPr>
              <w:t xml:space="preserve"> </w:t>
            </w:r>
          </w:p>
          <w:p w14:paraId="4B95505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A393A18" w14:textId="77777777" w:rsidR="002A1BA9" w:rsidRPr="00B54F37" w:rsidRDefault="002A1BA9" w:rsidP="000C77BD">
            <w:pPr>
              <w:spacing w:after="0" w:line="240" w:lineRule="auto"/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4F3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4F3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40768A54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1BA9" w:rsidRPr="00B54F37" w14:paraId="1AA2F61B" w14:textId="77777777" w:rsidTr="001B6CB1">
        <w:trPr>
          <w:trHeight w:val="152"/>
        </w:trPr>
        <w:tc>
          <w:tcPr>
            <w:tcW w:w="2127" w:type="dxa"/>
            <w:vMerge w:val="restart"/>
          </w:tcPr>
          <w:p w14:paraId="4F9F0DBB" w14:textId="77777777" w:rsidR="00B172CA" w:rsidRPr="00B172CA" w:rsidRDefault="00B172CA" w:rsidP="00B172C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B172CA">
              <w:rPr>
                <w:bCs/>
                <w:sz w:val="20"/>
                <w:szCs w:val="20"/>
              </w:rPr>
              <w:t xml:space="preserve">ормирование знаний о принципах работы электронной техники, электрических приборов и оборудования с заданными параметрами и характеристиками. Содержание: Электрические цепи постоянного тока. Простые и сложные цепи постоянного тока. Переменный синусоидальный электрический ток. Элементы и параметры электрических цепей переменного тока. Международная электротехническая комиссия (МЭК). Участие казахстанских </w:t>
            </w:r>
            <w:r w:rsidRPr="00B172CA">
              <w:rPr>
                <w:bCs/>
                <w:sz w:val="20"/>
                <w:szCs w:val="20"/>
              </w:rPr>
              <w:lastRenderedPageBreak/>
              <w:t>экспертов в IEC. Эксплуатация электротехнического оборудования.</w:t>
            </w:r>
          </w:p>
          <w:p w14:paraId="23DEAA02" w14:textId="77777777" w:rsidR="001B6CB1" w:rsidRPr="00B172CA" w:rsidRDefault="001B6CB1" w:rsidP="000C77B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302CD7DC" w14:textId="77777777" w:rsidR="002A1BA9" w:rsidRPr="00B54F37" w:rsidRDefault="002A1BA9" w:rsidP="000C77BD">
            <w:pPr>
              <w:pStyle w:val="a7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lastRenderedPageBreak/>
              <w:t xml:space="preserve">1. </w:t>
            </w:r>
            <w:r w:rsidR="00391D6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B54F37">
              <w:rPr>
                <w:sz w:val="20"/>
                <w:szCs w:val="20"/>
              </w:rPr>
              <w:t>нализировать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различные способы управления свойствами новых функциональных 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и систем.</w:t>
            </w:r>
          </w:p>
        </w:tc>
        <w:tc>
          <w:tcPr>
            <w:tcW w:w="3685" w:type="dxa"/>
            <w:gridSpan w:val="2"/>
          </w:tcPr>
          <w:p w14:paraId="4361D130" w14:textId="77777777" w:rsidR="002A1BA9" w:rsidRPr="00B54F37" w:rsidRDefault="002A1BA9" w:rsidP="000C77BD">
            <w:pPr>
              <w:pStyle w:val="a7"/>
              <w:numPr>
                <w:ilvl w:val="1"/>
                <w:numId w:val="8"/>
              </w:numPr>
              <w:spacing w:after="0" w:line="240" w:lineRule="auto"/>
              <w:ind w:left="0" w:firstLine="0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Классифицирует соотношения качества и цены на экономические аспекты применения.</w:t>
            </w:r>
          </w:p>
        </w:tc>
      </w:tr>
      <w:tr w:rsidR="002A1BA9" w:rsidRPr="00B54F37" w14:paraId="056D2BF7" w14:textId="77777777" w:rsidTr="001B6CB1">
        <w:trPr>
          <w:trHeight w:val="152"/>
        </w:trPr>
        <w:tc>
          <w:tcPr>
            <w:tcW w:w="2127" w:type="dxa"/>
            <w:vMerge/>
          </w:tcPr>
          <w:p w14:paraId="78C8313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314E8C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433771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1.2 Прогнозирует тенденции и последствия развития новых высокоэффективных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приборов, решать задачи по разработке наукоемкой техники и инновационных технологий.</w:t>
            </w:r>
          </w:p>
        </w:tc>
      </w:tr>
      <w:tr w:rsidR="002A1BA9" w:rsidRPr="00B54F37" w14:paraId="572DC8F0" w14:textId="77777777" w:rsidTr="001B6CB1">
        <w:trPr>
          <w:trHeight w:val="76"/>
        </w:trPr>
        <w:tc>
          <w:tcPr>
            <w:tcW w:w="2127" w:type="dxa"/>
            <w:vMerge/>
          </w:tcPr>
          <w:p w14:paraId="483C5E73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4F0032B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2.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r w:rsidRPr="00B54F37">
              <w:rPr>
                <w:sz w:val="20"/>
                <w:szCs w:val="20"/>
              </w:rPr>
              <w:t>сознавать роль прослушанного курса в реализации индивидуальной траектории обучения</w:t>
            </w:r>
          </w:p>
        </w:tc>
        <w:tc>
          <w:tcPr>
            <w:tcW w:w="3685" w:type="dxa"/>
            <w:gridSpan w:val="2"/>
          </w:tcPr>
          <w:p w14:paraId="55A5DD76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2.1 Практикует прослушанный курс для будущей профессиональной деятельности.</w:t>
            </w:r>
          </w:p>
        </w:tc>
      </w:tr>
      <w:tr w:rsidR="002A1BA9" w:rsidRPr="00B54F37" w14:paraId="3DB9E84C" w14:textId="77777777" w:rsidTr="001B6CB1">
        <w:trPr>
          <w:trHeight w:val="76"/>
        </w:trPr>
        <w:tc>
          <w:tcPr>
            <w:tcW w:w="2127" w:type="dxa"/>
            <w:vMerge/>
          </w:tcPr>
          <w:p w14:paraId="12828D8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57D6FC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836146A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2.2 Связывает прослушанный курс с реализацией индивидуальной траектории обучения</w:t>
            </w:r>
          </w:p>
        </w:tc>
      </w:tr>
      <w:tr w:rsidR="002A1BA9" w:rsidRPr="00B54F37" w14:paraId="1B4458EA" w14:textId="77777777" w:rsidTr="001B6CB1">
        <w:trPr>
          <w:trHeight w:val="84"/>
        </w:trPr>
        <w:tc>
          <w:tcPr>
            <w:tcW w:w="2127" w:type="dxa"/>
            <w:vMerge/>
          </w:tcPr>
          <w:p w14:paraId="20117185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583CC0D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</w:t>
            </w:r>
            <w:r w:rsidRPr="00B54F37">
              <w:t xml:space="preserve"> </w:t>
            </w:r>
            <w:r w:rsidR="00391D6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54F37">
              <w:rPr>
                <w:sz w:val="20"/>
                <w:szCs w:val="20"/>
              </w:rPr>
              <w:t>родемонстрировать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полученные знания и понимание физической сущности явлений, происходящих при изготовлении и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приборов;</w:t>
            </w:r>
          </w:p>
        </w:tc>
        <w:tc>
          <w:tcPr>
            <w:tcW w:w="3685" w:type="dxa"/>
            <w:gridSpan w:val="2"/>
          </w:tcPr>
          <w:p w14:paraId="2DBF3440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3.1 Демонстрирует понимание физической сущности явлений, происходящих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</w:t>
            </w:r>
          </w:p>
        </w:tc>
      </w:tr>
      <w:tr w:rsidR="002A1BA9" w:rsidRPr="00B54F37" w14:paraId="09C4EF4C" w14:textId="77777777" w:rsidTr="001B6CB1">
        <w:trPr>
          <w:trHeight w:val="84"/>
        </w:trPr>
        <w:tc>
          <w:tcPr>
            <w:tcW w:w="2127" w:type="dxa"/>
            <w:vMerge/>
          </w:tcPr>
          <w:p w14:paraId="2813BE6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187D6F5C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F25D765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3.2 Демонстрирует умение грамотно выбрать режим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74507793" w14:textId="77777777" w:rsidTr="001B6CB1">
        <w:trPr>
          <w:trHeight w:val="76"/>
        </w:trPr>
        <w:tc>
          <w:tcPr>
            <w:tcW w:w="2127" w:type="dxa"/>
            <w:vMerge/>
          </w:tcPr>
          <w:p w14:paraId="631CF386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68B74F5E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 </w:t>
            </w:r>
            <w:r w:rsidR="00391D6F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54F37">
              <w:rPr>
                <w:sz w:val="20"/>
                <w:szCs w:val="20"/>
              </w:rPr>
              <w:t>спользовать</w:t>
            </w:r>
            <w:proofErr w:type="spellEnd"/>
            <w:r w:rsidRPr="00B54F37">
              <w:rPr>
                <w:sz w:val="20"/>
                <w:szCs w:val="20"/>
              </w:rPr>
              <w:t xml:space="preserve"> методы исследования, расчета, анализа и </w:t>
            </w:r>
            <w:proofErr w:type="gramStart"/>
            <w:r w:rsidRPr="00B54F37">
              <w:rPr>
                <w:sz w:val="20"/>
                <w:szCs w:val="20"/>
              </w:rPr>
              <w:t>т.д.</w:t>
            </w:r>
            <w:proofErr w:type="gramEnd"/>
            <w:r w:rsidRPr="00B54F37">
              <w:rPr>
                <w:sz w:val="20"/>
                <w:szCs w:val="20"/>
              </w:rPr>
              <w:t xml:space="preserve">, свойственные оптоэлектронным приборам в индивидуальной или </w:t>
            </w:r>
            <w:proofErr w:type="gramStart"/>
            <w:r w:rsidRPr="00B54F37">
              <w:rPr>
                <w:sz w:val="20"/>
                <w:szCs w:val="20"/>
              </w:rPr>
              <w:t>групповой  учебно</w:t>
            </w:r>
            <w:proofErr w:type="gramEnd"/>
            <w:r w:rsidRPr="00B54F37">
              <w:rPr>
                <w:sz w:val="20"/>
                <w:szCs w:val="20"/>
              </w:rPr>
              <w:t>-исследовательской деятельности;</w:t>
            </w:r>
          </w:p>
        </w:tc>
        <w:tc>
          <w:tcPr>
            <w:tcW w:w="3685" w:type="dxa"/>
            <w:gridSpan w:val="2"/>
          </w:tcPr>
          <w:p w14:paraId="5B6CB45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4.1 Делает Обзор методов исследования, расчета, анализа для прогноза влияния эксплуатационных параметров на характеристики свойственные оптоэлектронным приборам</w:t>
            </w:r>
          </w:p>
        </w:tc>
      </w:tr>
      <w:tr w:rsidR="002A1BA9" w:rsidRPr="00B54F37" w14:paraId="5889B169" w14:textId="77777777" w:rsidTr="001B6CB1">
        <w:trPr>
          <w:trHeight w:val="76"/>
        </w:trPr>
        <w:tc>
          <w:tcPr>
            <w:tcW w:w="2127" w:type="dxa"/>
            <w:vMerge/>
          </w:tcPr>
          <w:p w14:paraId="4E084527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51C1A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17F37B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4.2 Изучает методы расчета, </w:t>
            </w:r>
            <w:r w:rsidRPr="00B54F37">
              <w:rPr>
                <w:sz w:val="20"/>
                <w:szCs w:val="20"/>
              </w:rPr>
              <w:lastRenderedPageBreak/>
              <w:t xml:space="preserve">проектирования и анализа, систем оптического контроля и связи с применением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60D530A9" w14:textId="77777777" w:rsidTr="001B6CB1">
        <w:trPr>
          <w:trHeight w:val="76"/>
        </w:trPr>
        <w:tc>
          <w:tcPr>
            <w:tcW w:w="2127" w:type="dxa"/>
            <w:vMerge/>
          </w:tcPr>
          <w:p w14:paraId="3567F6FE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707B2CB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B54F37">
              <w:rPr>
                <w:sz w:val="20"/>
                <w:szCs w:val="20"/>
              </w:rPr>
              <w:t>бобщать</w:t>
            </w:r>
            <w:proofErr w:type="spellEnd"/>
            <w:r w:rsidRPr="00B54F37">
              <w:rPr>
                <w:sz w:val="20"/>
                <w:szCs w:val="20"/>
              </w:rPr>
              <w:t>, интерпретировать и оценивать полученные результаты обучения  в контексте дисциплины, учебного модуля</w:t>
            </w:r>
          </w:p>
        </w:tc>
        <w:tc>
          <w:tcPr>
            <w:tcW w:w="3685" w:type="dxa"/>
            <w:gridSpan w:val="2"/>
          </w:tcPr>
          <w:p w14:paraId="406E418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5.1 умеет обобщать, интерпретировать и оценивать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</w:t>
            </w:r>
          </w:p>
        </w:tc>
      </w:tr>
      <w:tr w:rsidR="002A1BA9" w:rsidRPr="00B54F37" w14:paraId="6DDDCA6A" w14:textId="77777777" w:rsidTr="001B6CB1">
        <w:trPr>
          <w:trHeight w:val="76"/>
        </w:trPr>
        <w:tc>
          <w:tcPr>
            <w:tcW w:w="2127" w:type="dxa"/>
            <w:vMerge/>
          </w:tcPr>
          <w:p w14:paraId="6DB8A1F4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5F29F05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6F55C2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5.2 Упорядочивает и применяет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 для поиска возможности совершенствования работы </w:t>
            </w:r>
            <w:r w:rsidR="00CC6323">
              <w:rPr>
                <w:sz w:val="20"/>
                <w:szCs w:val="20"/>
              </w:rPr>
              <w:t>электронной</w:t>
            </w:r>
            <w:r w:rsidRPr="00B54F37">
              <w:rPr>
                <w:sz w:val="20"/>
                <w:szCs w:val="20"/>
              </w:rPr>
              <w:t xml:space="preserve"> системы.</w:t>
            </w:r>
          </w:p>
        </w:tc>
      </w:tr>
      <w:tr w:rsidR="002A1BA9" w:rsidRPr="00B54F37" w14:paraId="33862427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3AD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FC5CEF" w14:textId="77777777" w:rsidR="002A1BA9" w:rsidRPr="00484381" w:rsidRDefault="002A1BA9" w:rsidP="000C77B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4381">
              <w:rPr>
                <w:bCs/>
                <w:sz w:val="20"/>
                <w:szCs w:val="20"/>
              </w:rPr>
              <w:t xml:space="preserve">Основы </w:t>
            </w:r>
            <w:r w:rsidR="00484381" w:rsidRPr="00484381">
              <w:rPr>
                <w:bCs/>
                <w:sz w:val="20"/>
                <w:szCs w:val="20"/>
              </w:rPr>
              <w:t xml:space="preserve">математика, </w:t>
            </w:r>
            <w:r w:rsidRPr="00484381">
              <w:rPr>
                <w:bCs/>
                <w:sz w:val="20"/>
                <w:szCs w:val="20"/>
              </w:rPr>
              <w:t>физик</w:t>
            </w:r>
            <w:r w:rsidR="00484381" w:rsidRPr="00484381">
              <w:rPr>
                <w:bCs/>
                <w:sz w:val="20"/>
                <w:szCs w:val="20"/>
              </w:rPr>
              <w:t>а</w:t>
            </w:r>
            <w:r w:rsidRPr="00484381">
              <w:rPr>
                <w:bCs/>
                <w:sz w:val="20"/>
                <w:szCs w:val="20"/>
              </w:rPr>
              <w:t>, оптика.</w:t>
            </w:r>
          </w:p>
        </w:tc>
      </w:tr>
      <w:tr w:rsidR="002A1BA9" w:rsidRPr="00B54F37" w14:paraId="7F8D4B4E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5B23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32E8B" w14:textId="77777777" w:rsidR="002A1BA9" w:rsidRPr="00B54F37" w:rsidRDefault="00484381" w:rsidP="000C7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Электроника</w:t>
            </w:r>
            <w:r w:rsidR="002A1BA9" w:rsidRPr="00B54F37">
              <w:rPr>
                <w:sz w:val="20"/>
                <w:szCs w:val="20"/>
              </w:rPr>
              <w:t>, астрофотометрия, робототехника, автоматика.</w:t>
            </w:r>
          </w:p>
        </w:tc>
      </w:tr>
      <w:tr w:rsidR="002A1BA9" w:rsidRPr="00B54F37" w14:paraId="0941046C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F41B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AAEB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</w:rPr>
              <w:t>Литература</w:t>
            </w:r>
            <w:r w:rsidRPr="00AD5382">
              <w:rPr>
                <w:b/>
                <w:bCs/>
                <w:sz w:val="20"/>
                <w:szCs w:val="20"/>
              </w:rPr>
              <w:t xml:space="preserve">: </w:t>
            </w:r>
            <w:r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  <w:lang w:val="kk-KZ"/>
              </w:rPr>
              <w:t xml:space="preserve">сновная, </w:t>
            </w:r>
          </w:p>
          <w:p w14:paraId="37A4BD8F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4608D5AA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5BF9B5DF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14:paraId="15C3010F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В.</w:t>
            </w:r>
            <w:r w:rsidRPr="000D08A3">
              <w:rPr>
                <w:sz w:val="20"/>
                <w:szCs w:val="20"/>
                <w:lang w:val="kk-KZ"/>
              </w:rPr>
              <w:t xml:space="preserve"> Г</w:t>
            </w:r>
            <w:r>
              <w:rPr>
                <w:sz w:val="20"/>
                <w:szCs w:val="20"/>
                <w:lang w:val="kk-KZ"/>
              </w:rPr>
              <w:t>.</w:t>
            </w:r>
            <w:r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0C5624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75519E08" w14:textId="77777777" w:rsidR="002A1BA9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дополнительная.</w:t>
            </w:r>
          </w:p>
          <w:p w14:paraId="57289BF4" w14:textId="77777777" w:rsidR="005B4A5C" w:rsidRPr="00B54F37" w:rsidRDefault="005B4A5C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</w:p>
          <w:p w14:paraId="4BF3D401" w14:textId="77777777" w:rsidR="005B4A5C" w:rsidRPr="001F24E7" w:rsidRDefault="005B4A5C" w:rsidP="005B4A5C">
            <w:pPr>
              <w:pStyle w:val="82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64190792" w14:textId="77777777" w:rsidR="005B4A5C" w:rsidRDefault="005B4A5C" w:rsidP="005B4A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F446ABF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EBFDAC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13909BD" w14:textId="77777777" w:rsidR="002A1BA9" w:rsidRPr="00482ED2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Учебные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143784D5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Научные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30EFABCF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59EE229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 xml:space="preserve">- MS Office </w:t>
            </w:r>
          </w:p>
          <w:p w14:paraId="6B574769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SMath Studio (MathCad 15)</w:t>
            </w:r>
          </w:p>
          <w:p w14:paraId="0E5B858D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Scilab 2.7 ( MATLAB)</w:t>
            </w:r>
          </w:p>
          <w:p w14:paraId="681F362E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106E7940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https://www.youtube.com/user/Zefar91; </w:t>
            </w:r>
          </w:p>
          <w:p w14:paraId="792E4D5C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7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005ABCB6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Mf5xK5brEZe4V2R9bPq5PRpK9kPvw;  https://www.youtube.com/user/Zefar91 </w:t>
            </w:r>
          </w:p>
          <w:p w14:paraId="34063004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8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6C6CCF23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Mf5xK5brEZe4V2R9bPq5PRpK9kPvw</w:t>
            </w:r>
          </w:p>
          <w:p w14:paraId="25535718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E534867" w14:textId="77777777" w:rsidR="002A1BA9" w:rsidRPr="00B54F37" w:rsidRDefault="002A1BA9" w:rsidP="000C77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A1BA9" w:rsidRPr="00B54F37" w14:paraId="5C174AC9" w14:textId="77777777" w:rsidTr="001B6CB1">
        <w:trPr>
          <w:trHeight w:val="39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4E7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EA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B54F37">
                <w:rPr>
                  <w:rStyle w:val="af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</w:p>
          <w:p w14:paraId="139E4694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3A06638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54F3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54F37">
              <w:rPr>
                <w:sz w:val="20"/>
                <w:szCs w:val="20"/>
              </w:rPr>
              <w:t>силлабусе</w:t>
            </w:r>
            <w:proofErr w:type="spellEnd"/>
            <w:r w:rsidRPr="00B54F3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>заданий.</w:t>
            </w:r>
          </w:p>
          <w:p w14:paraId="2225CC2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F15A2ED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rStyle w:val="af0"/>
                <w:b/>
                <w:bCs/>
                <w:sz w:val="20"/>
                <w:szCs w:val="20"/>
              </w:rPr>
              <w:t>Академическая честность.</w:t>
            </w:r>
            <w:r w:rsidRPr="00B54F37">
              <w:rPr>
                <w:rStyle w:val="af0"/>
              </w:rPr>
              <w:t xml:space="preserve"> </w:t>
            </w:r>
            <w:r w:rsidRPr="00B54F3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C181EC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54F37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>,</w:t>
            </w:r>
            <w:r w:rsidRPr="00B54F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460EF5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75C9AD0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54F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5008F2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B54F37">
              <w:rPr>
                <w:sz w:val="20"/>
                <w:szCs w:val="20"/>
                <w:lang w:val="en-US"/>
              </w:rPr>
              <w:t>mail</w:t>
            </w:r>
            <w:r w:rsidRPr="00B54F37">
              <w:rPr>
                <w:sz w:val="20"/>
                <w:szCs w:val="20"/>
              </w:rPr>
              <w:t xml:space="preserve"> </w:t>
            </w:r>
            <w:hyperlink r:id="rId13" w:history="1">
              <w:r w:rsidRPr="00B54F37">
                <w:rPr>
                  <w:rStyle w:val="af0"/>
                  <w:sz w:val="20"/>
                  <w:szCs w:val="20"/>
                  <w:lang w:val="en-US"/>
                </w:rPr>
                <w:t>svanbaev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eldos</w:t>
              </w:r>
              <w:r w:rsidRPr="00B54F37">
                <w:rPr>
                  <w:rStyle w:val="af0"/>
                  <w:sz w:val="20"/>
                  <w:szCs w:val="20"/>
                </w:rPr>
                <w:t>@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gmail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com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либо </w:t>
            </w:r>
            <w:r w:rsidRPr="00B54F37">
              <w:rPr>
                <w:iCs/>
                <w:sz w:val="20"/>
                <w:szCs w:val="20"/>
              </w:rPr>
              <w:t xml:space="preserve">посредством </w:t>
            </w:r>
            <w:r w:rsidRPr="00B54F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B54F37">
              <w:rPr>
                <w:iCs/>
                <w:sz w:val="20"/>
                <w:szCs w:val="20"/>
                <w:lang w:val="en-US"/>
              </w:rPr>
              <w:t>MS</w:t>
            </w:r>
            <w:r w:rsidRPr="00B54F37">
              <w:rPr>
                <w:iCs/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  <w:lang w:val="en-US"/>
              </w:rPr>
              <w:t>Teams</w:t>
            </w:r>
            <w:r w:rsidRPr="00B54F37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Pr="00B54F37">
                <w:rPr>
                  <w:rStyle w:val="af0"/>
                  <w:sz w:val="20"/>
                  <w:szCs w:val="20"/>
                  <w:lang w:val="kk-KZ"/>
                </w:rPr>
                <w:t>https://teams.microsoft.com/l/channel/19%3aNB0dKdG3UkvwygCXngTtFQppKH0jba4ZMaSBgZ7Ybjg1%40thread.tacv2/%25D0%259E%25D0%25B1%25D1%2589%25D0%25B8%25D0%25B9?groupId=ba30feae-d9ce-4d11-9252-0dcf26a8bea3&amp;tenantId=b0ab71a5-75b1-4d65-81f7-f479b4978d7b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</w:rPr>
              <w:t>.</w:t>
            </w:r>
          </w:p>
          <w:p w14:paraId="1180DDA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Интеграция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МОО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B54F37">
              <w:rPr>
                <w:sz w:val="20"/>
                <w:szCs w:val="20"/>
              </w:rPr>
              <w:t xml:space="preserve">В случае интеграции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Сроки прохождения модулей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17C42DA1" w14:textId="77777777" w:rsidR="002A1BA9" w:rsidRPr="001B6CB1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ВНИМАНИЕ! </w:t>
            </w:r>
            <w:r w:rsidRPr="00B54F37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A1BA9" w:rsidRPr="00B54F37" w14:paraId="10FAD64B" w14:textId="7777777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49CDDE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A1BA9" w:rsidRPr="00B54F37" w14:paraId="0934F0D9" w14:textId="77777777" w:rsidTr="00A65E1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BC52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2C63A3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3FE6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A1BA9" w:rsidRPr="00B54F37" w14:paraId="71B4E657" w14:textId="77777777" w:rsidTr="00A65E1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6682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737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1FC7D88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эквивалент</w:t>
            </w:r>
          </w:p>
          <w:p w14:paraId="50CA784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50F58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FDA446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E644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8FDBC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54F37">
              <w:rPr>
                <w:sz w:val="16"/>
                <w:szCs w:val="16"/>
              </w:rPr>
              <w:t>формативном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sz w:val="16"/>
                <w:szCs w:val="16"/>
              </w:rPr>
              <w:t>суммативном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оценивании.</w:t>
            </w:r>
          </w:p>
          <w:p w14:paraId="498AF34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B54F37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2FC4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B54F3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A1BA9" w:rsidRPr="00B54F37" w14:paraId="0AF4C78F" w14:textId="7777777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F57A70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66E4A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4</w:t>
            </w:r>
            <w:r w:rsidRPr="00B54F3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5E4C2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B850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C0F54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0044533D" w14:textId="7777777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987BB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CEC8E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FD894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92AD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D21B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691552B5" w14:textId="77777777" w:rsidTr="00A65E1A">
        <w:trPr>
          <w:trHeight w:val="179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39FD2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B1077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789A6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92FE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F5E67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A1BA9" w:rsidRPr="00B54F37" w14:paraId="12B3501F" w14:textId="77777777" w:rsidTr="00A65E1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12D9EB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3F095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569AA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729F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92D9C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B88AD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2A1BA9" w:rsidRPr="00B54F37" w14:paraId="29B11959" w14:textId="77777777" w:rsidTr="00A65E1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156BF7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DB86C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CE1B9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4680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E1708D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BBF4F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</w:t>
            </w:r>
          </w:p>
        </w:tc>
      </w:tr>
      <w:tr w:rsidR="002A1BA9" w:rsidRPr="00B54F37" w14:paraId="609B948C" w14:textId="77777777" w:rsidTr="00A65E1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26239B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30B497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8D096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E9AB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171762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8CFA28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01C000EE" w14:textId="77777777" w:rsidTr="00A65E1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9EA7D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99829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33265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52580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F08EE6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AD91D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15</w:t>
            </w:r>
          </w:p>
        </w:tc>
      </w:tr>
      <w:tr w:rsidR="002A1BA9" w:rsidRPr="00B54F37" w14:paraId="16035282" w14:textId="77777777" w:rsidTr="00A65E1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F0638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8282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999B1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088C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ECA4B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79000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09A1097D" w14:textId="77777777" w:rsidTr="00A65E1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0F4A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6AA0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601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1CC2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57B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C46B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40</w:t>
            </w:r>
          </w:p>
        </w:tc>
      </w:tr>
      <w:tr w:rsidR="002A1BA9" w:rsidRPr="00B54F37" w14:paraId="234E2F7D" w14:textId="77777777" w:rsidTr="00A65E1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65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48B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182E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7795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EE6B2AF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A04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100 </w:t>
            </w:r>
          </w:p>
        </w:tc>
      </w:tr>
      <w:tr w:rsidR="002A1BA9" w:rsidRPr="00B54F37" w14:paraId="410524BC" w14:textId="77777777" w:rsidTr="00A65E1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FA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FCC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5B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A7D88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EAB8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6AA0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26CA496D" w14:textId="77777777" w:rsidTr="00A65E1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C7F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9ED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14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C0C116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039D1E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A82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022137FC" w14:textId="7777777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96F992A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0953AD70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6A31589C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19"/>
        <w:gridCol w:w="860"/>
        <w:gridCol w:w="759"/>
      </w:tblGrid>
      <w:tr w:rsidR="002A1BA9" w:rsidRPr="00B54F37" w14:paraId="099960B7" w14:textId="77777777" w:rsidTr="00484381">
        <w:tc>
          <w:tcPr>
            <w:tcW w:w="871" w:type="dxa"/>
          </w:tcPr>
          <w:p w14:paraId="4F6D73D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19" w:type="dxa"/>
          </w:tcPr>
          <w:p w14:paraId="35011EC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070585F8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59" w:type="dxa"/>
          </w:tcPr>
          <w:p w14:paraId="79F122E1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Макс.</w:t>
            </w:r>
          </w:p>
          <w:p w14:paraId="32D3FCE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54F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A1BA9" w:rsidRPr="00B54F37" w14:paraId="55C1A81C" w14:textId="77777777" w:rsidTr="00A65E1A">
        <w:tc>
          <w:tcPr>
            <w:tcW w:w="10509" w:type="dxa"/>
            <w:gridSpan w:val="4"/>
          </w:tcPr>
          <w:p w14:paraId="5C20148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МОДУЛЬ 1</w:t>
            </w:r>
            <w:r w:rsidR="002754C8">
              <w:rPr>
                <w:b/>
                <w:sz w:val="20"/>
                <w:szCs w:val="20"/>
              </w:rPr>
              <w:t>.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 w:rsidRPr="002754C8">
              <w:rPr>
                <w:b/>
                <w:bCs/>
                <w:sz w:val="20"/>
                <w:szCs w:val="20"/>
              </w:rPr>
              <w:t>Физические основы электроники</w:t>
            </w:r>
            <w:r w:rsidR="00AC2765" w:rsidRPr="002754C8">
              <w:rPr>
                <w:b/>
                <w:bCs/>
                <w:sz w:val="20"/>
                <w:szCs w:val="20"/>
              </w:rPr>
              <w:t>.</w:t>
            </w:r>
            <w:r w:rsidR="00AC2765" w:rsidRPr="003108B9">
              <w:rPr>
                <w:sz w:val="20"/>
                <w:szCs w:val="20"/>
              </w:rPr>
              <w:t xml:space="preserve"> </w:t>
            </w:r>
          </w:p>
        </w:tc>
      </w:tr>
      <w:tr w:rsidR="00AD5382" w:rsidRPr="00B54F37" w14:paraId="1A36BDD6" w14:textId="77777777" w:rsidTr="001964D1">
        <w:trPr>
          <w:trHeight w:val="690"/>
        </w:trPr>
        <w:tc>
          <w:tcPr>
            <w:tcW w:w="871" w:type="dxa"/>
            <w:vMerge w:val="restart"/>
          </w:tcPr>
          <w:p w14:paraId="015B252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</w:t>
            </w:r>
          </w:p>
        </w:tc>
        <w:tc>
          <w:tcPr>
            <w:tcW w:w="8019" w:type="dxa"/>
          </w:tcPr>
          <w:p w14:paraId="20ADCB26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54F37">
              <w:rPr>
                <w:b/>
                <w:sz w:val="20"/>
                <w:szCs w:val="20"/>
              </w:rPr>
              <w:t xml:space="preserve">1. </w:t>
            </w:r>
            <w:r w:rsidRPr="00B54F37">
              <w:rPr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 xml:space="preserve">Введение. Проводники, полупроводники и диэлектрики. Свободные носители заряда. Электрический ток, напряжение, электрическая энергия и мощность, перенос энергии электрическими и магнитными полями, вектор </w:t>
            </w:r>
            <w:proofErr w:type="spellStart"/>
            <w:r w:rsidRPr="003108B9">
              <w:rPr>
                <w:sz w:val="20"/>
                <w:szCs w:val="20"/>
              </w:rPr>
              <w:t>Умова-Пойтинга</w:t>
            </w:r>
            <w:proofErr w:type="spellEnd"/>
            <w:r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6573331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A53C199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4AF5B24" w14:textId="77777777" w:rsidTr="00484381">
        <w:tc>
          <w:tcPr>
            <w:tcW w:w="871" w:type="dxa"/>
            <w:vMerge/>
          </w:tcPr>
          <w:p w14:paraId="7624873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72655F04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ЛЗ 1. 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Знакомство со структурой электроизмерительных приборов. Устройства электромагнитной системы. Устройства электродинамической системы. Измерения мультиметром.</w:t>
            </w:r>
          </w:p>
        </w:tc>
        <w:tc>
          <w:tcPr>
            <w:tcW w:w="860" w:type="dxa"/>
          </w:tcPr>
          <w:p w14:paraId="35FB024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993584C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5382" w:rsidRPr="00B54F37" w14:paraId="30B6DCEE" w14:textId="77777777" w:rsidTr="00D96F4A">
        <w:trPr>
          <w:trHeight w:val="690"/>
        </w:trPr>
        <w:tc>
          <w:tcPr>
            <w:tcW w:w="871" w:type="dxa"/>
            <w:vMerge w:val="restart"/>
          </w:tcPr>
          <w:p w14:paraId="76482D8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8019" w:type="dxa"/>
          </w:tcPr>
          <w:p w14:paraId="4A0839E9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 xml:space="preserve">2.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54F37">
              <w:rPr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>Основы постоянного электрического тока. Источник тока и батарея. Напряжение, ток и сопротивление. Пассивная и активная элементная база электроники. Закон Ома и Кирхгофа.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</w:tcPr>
          <w:p w14:paraId="38A288C5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4E65C156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14:paraId="04CB8F9C" w14:textId="77777777" w:rsidTr="00484381">
        <w:tc>
          <w:tcPr>
            <w:tcW w:w="871" w:type="dxa"/>
            <w:vMerge/>
          </w:tcPr>
          <w:p w14:paraId="50293A5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8B10E9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2.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Изучение зависимости сопротивления реальных проводников от их геометрических параметров и удельного сопротивления материалов.</w:t>
            </w:r>
          </w:p>
        </w:tc>
        <w:tc>
          <w:tcPr>
            <w:tcW w:w="860" w:type="dxa"/>
          </w:tcPr>
          <w:p w14:paraId="1B8902D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23F632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5FF64A92" w14:textId="77777777" w:rsidTr="00484381">
        <w:tc>
          <w:tcPr>
            <w:tcW w:w="871" w:type="dxa"/>
            <w:vMerge/>
          </w:tcPr>
          <w:p w14:paraId="10510F3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0C28083" w14:textId="77777777" w:rsidR="002A1BA9" w:rsidRPr="00BB6FA1" w:rsidRDefault="002A1BA9" w:rsidP="000C77BD">
            <w:pPr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1.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2D05BE">
              <w:rPr>
                <w:sz w:val="20"/>
                <w:szCs w:val="20"/>
              </w:rPr>
              <w:t>пройденных тем.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10C8E3E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5DBE53F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03C9A594" w14:textId="77777777" w:rsidTr="00484381">
        <w:tc>
          <w:tcPr>
            <w:tcW w:w="871" w:type="dxa"/>
            <w:vMerge w:val="restart"/>
          </w:tcPr>
          <w:p w14:paraId="0697B51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8019" w:type="dxa"/>
          </w:tcPr>
          <w:p w14:paraId="050AABA4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Переменное напряжение и ток. Активная элементная база электроники. Ёмкость, индуктивность.</w:t>
            </w:r>
          </w:p>
        </w:tc>
        <w:tc>
          <w:tcPr>
            <w:tcW w:w="860" w:type="dxa"/>
          </w:tcPr>
          <w:p w14:paraId="0567713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C6F457C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64B32D6" w14:textId="77777777" w:rsidTr="00AD5382">
        <w:trPr>
          <w:trHeight w:val="524"/>
        </w:trPr>
        <w:tc>
          <w:tcPr>
            <w:tcW w:w="871" w:type="dxa"/>
            <w:vMerge/>
          </w:tcPr>
          <w:p w14:paraId="69E1D83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8315BDA" w14:textId="2477E84C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3.</w:t>
            </w:r>
            <w:r w:rsidRPr="00B54F37">
              <w:rPr>
                <w:sz w:val="20"/>
                <w:szCs w:val="20"/>
              </w:rPr>
              <w:t xml:space="preserve">  </w:t>
            </w:r>
            <w:r w:rsidRPr="003108B9">
              <w:rPr>
                <w:sz w:val="20"/>
                <w:szCs w:val="20"/>
              </w:rPr>
              <w:t>Определение внутреннего сопротивления источников ЭДС и постоянного тока. Измерение тока и напряжения с помощью электроприборов.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389D7CCF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0CC9D709" w14:textId="26C442C5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6E5C9955" w14:textId="77777777" w:rsidTr="00484381">
        <w:tc>
          <w:tcPr>
            <w:tcW w:w="871" w:type="dxa"/>
            <w:vMerge w:val="restart"/>
          </w:tcPr>
          <w:p w14:paraId="3F11B7B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</w:t>
            </w:r>
          </w:p>
        </w:tc>
        <w:tc>
          <w:tcPr>
            <w:tcW w:w="8019" w:type="dxa"/>
          </w:tcPr>
          <w:p w14:paraId="25C18EBF" w14:textId="77777777"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4.</w:t>
            </w:r>
            <w:r w:rsidRPr="00B54F37">
              <w:rPr>
                <w:sz w:val="20"/>
                <w:szCs w:val="20"/>
              </w:rPr>
              <w:t xml:space="preserve">  </w:t>
            </w:r>
            <w:r w:rsidR="00A65E1A">
              <w:rPr>
                <w:sz w:val="20"/>
                <w:szCs w:val="20"/>
              </w:rPr>
              <w:t>П</w:t>
            </w:r>
            <w:r w:rsidR="00122A81" w:rsidRPr="003108B9">
              <w:rPr>
                <w:sz w:val="20"/>
                <w:szCs w:val="20"/>
              </w:rPr>
              <w:t xml:space="preserve">оследовательного и параллельного соединения </w:t>
            </w:r>
            <w:r w:rsidR="00A65E1A" w:rsidRPr="003108B9">
              <w:rPr>
                <w:sz w:val="20"/>
                <w:szCs w:val="20"/>
              </w:rPr>
              <w:t xml:space="preserve">пассивных и активных элементов </w:t>
            </w:r>
            <w:r w:rsidR="00122A81" w:rsidRPr="003108B9">
              <w:rPr>
                <w:sz w:val="20"/>
                <w:szCs w:val="20"/>
              </w:rPr>
              <w:t>в электрических цепях</w:t>
            </w:r>
            <w:r w:rsidR="00122A81">
              <w:rPr>
                <w:sz w:val="20"/>
                <w:szCs w:val="20"/>
              </w:rPr>
              <w:t xml:space="preserve"> переменного тока</w:t>
            </w:r>
            <w:r w:rsidR="00122A81"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D8DEFC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933AC10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CDBE938" w14:textId="77777777" w:rsidTr="00484381">
        <w:tc>
          <w:tcPr>
            <w:tcW w:w="871" w:type="dxa"/>
            <w:vMerge/>
          </w:tcPr>
          <w:p w14:paraId="7173429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DCDBC12" w14:textId="77777777"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 </w:t>
            </w:r>
            <w:r w:rsidR="002D05BE" w:rsidRPr="00B54F37">
              <w:rPr>
                <w:b/>
                <w:sz w:val="20"/>
                <w:szCs w:val="20"/>
              </w:rPr>
              <w:t>ЛЗ 4.</w:t>
            </w:r>
            <w:r w:rsidR="002D05BE" w:rsidRPr="00B54F37">
              <w:rPr>
                <w:sz w:val="20"/>
                <w:szCs w:val="20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 Изучение электрических характеристик пассивных и активных элементов. </w:t>
            </w:r>
          </w:p>
        </w:tc>
        <w:tc>
          <w:tcPr>
            <w:tcW w:w="860" w:type="dxa"/>
          </w:tcPr>
          <w:p w14:paraId="08B4E11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1E2B43FC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1A8747CD" w14:textId="77777777" w:rsidTr="00484381">
        <w:tc>
          <w:tcPr>
            <w:tcW w:w="871" w:type="dxa"/>
            <w:vMerge/>
          </w:tcPr>
          <w:p w14:paraId="1B8EFEE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7D5E3F8" w14:textId="77777777" w:rsidR="002A1BA9" w:rsidRPr="00B54F37" w:rsidRDefault="002D05BE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3108B9">
              <w:rPr>
                <w:sz w:val="20"/>
                <w:szCs w:val="20"/>
              </w:rPr>
              <w:t>Тема: «История и перспективы развития электроники».</w:t>
            </w:r>
          </w:p>
        </w:tc>
        <w:tc>
          <w:tcPr>
            <w:tcW w:w="860" w:type="dxa"/>
          </w:tcPr>
          <w:p w14:paraId="43978B3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7C3B86F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5382" w:rsidRPr="00B54F37" w14:paraId="03169854" w14:textId="77777777" w:rsidTr="001A10C2">
        <w:trPr>
          <w:trHeight w:val="470"/>
        </w:trPr>
        <w:tc>
          <w:tcPr>
            <w:tcW w:w="871" w:type="dxa"/>
            <w:vMerge w:val="restart"/>
          </w:tcPr>
          <w:p w14:paraId="52DA5645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</w:t>
            </w:r>
          </w:p>
        </w:tc>
        <w:tc>
          <w:tcPr>
            <w:tcW w:w="8019" w:type="dxa"/>
          </w:tcPr>
          <w:p w14:paraId="1D2C63E5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5.</w:t>
            </w:r>
            <w:r w:rsidRPr="00B54F37">
              <w:rPr>
                <w:sz w:val="20"/>
                <w:szCs w:val="20"/>
              </w:rPr>
              <w:t xml:space="preserve">  </w:t>
            </w:r>
            <w:r w:rsidRPr="003108B9">
              <w:rPr>
                <w:sz w:val="20"/>
                <w:szCs w:val="20"/>
              </w:rPr>
              <w:t xml:space="preserve">Собственные и смешанные полупроводники. p-n-переход. Контактная разность потенциалов. </w:t>
            </w:r>
            <w:r>
              <w:rPr>
                <w:sz w:val="20"/>
                <w:szCs w:val="20"/>
              </w:rPr>
              <w:t>Типы</w:t>
            </w:r>
            <w:r w:rsidRPr="003108B9">
              <w:rPr>
                <w:sz w:val="20"/>
                <w:szCs w:val="20"/>
              </w:rPr>
              <w:t xml:space="preserve"> носителей заряда в полупроводниках.</w:t>
            </w:r>
          </w:p>
        </w:tc>
        <w:tc>
          <w:tcPr>
            <w:tcW w:w="860" w:type="dxa"/>
          </w:tcPr>
          <w:p w14:paraId="4B00FEF7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0421B1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3D78998" w14:textId="77777777" w:rsidTr="00484381">
        <w:trPr>
          <w:trHeight w:val="285"/>
        </w:trPr>
        <w:tc>
          <w:tcPr>
            <w:tcW w:w="871" w:type="dxa"/>
            <w:vMerge/>
          </w:tcPr>
          <w:p w14:paraId="0DFB64D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057F64E" w14:textId="77777777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>Элементы цепей переменного тока. Емкостное и индуктивное сопротивление, их зависимость от частоты переменного тока и параметров элементов.</w:t>
            </w:r>
          </w:p>
        </w:tc>
        <w:tc>
          <w:tcPr>
            <w:tcW w:w="860" w:type="dxa"/>
          </w:tcPr>
          <w:p w14:paraId="4990C74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5239F0CB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282A0E75" w14:textId="77777777" w:rsidTr="00A65E1A">
        <w:tc>
          <w:tcPr>
            <w:tcW w:w="10509" w:type="dxa"/>
            <w:gridSpan w:val="4"/>
          </w:tcPr>
          <w:p w14:paraId="4EC64AA2" w14:textId="77777777" w:rsidR="002A1BA9" w:rsidRPr="002754C8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54C8">
              <w:rPr>
                <w:b/>
                <w:sz w:val="20"/>
                <w:szCs w:val="20"/>
              </w:rPr>
              <w:t xml:space="preserve">МОДУЛЬ 2 </w:t>
            </w:r>
            <w:r w:rsidR="002D05BE" w:rsidRPr="002754C8">
              <w:rPr>
                <w:b/>
                <w:sz w:val="20"/>
                <w:szCs w:val="20"/>
              </w:rPr>
              <w:t>Приборы полупроводниковой электроники</w:t>
            </w:r>
          </w:p>
        </w:tc>
      </w:tr>
      <w:tr w:rsidR="002A1BA9" w:rsidRPr="00B54F37" w14:paraId="6ECF2AE7" w14:textId="77777777" w:rsidTr="00484381">
        <w:tc>
          <w:tcPr>
            <w:tcW w:w="871" w:type="dxa"/>
            <w:vMerge w:val="restart"/>
          </w:tcPr>
          <w:p w14:paraId="70795DA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8019" w:type="dxa"/>
          </w:tcPr>
          <w:p w14:paraId="7B0B47AD" w14:textId="77777777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Полупроводниковые диоды. Выпрямительные диоды. Применение диодов. </w:t>
            </w:r>
            <w:proofErr w:type="gramStart"/>
            <w:r w:rsidR="002D05BE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2D05BE" w:rsidRPr="003108B9">
              <w:rPr>
                <w:sz w:val="20"/>
                <w:szCs w:val="20"/>
              </w:rPr>
              <w:t xml:space="preserve"> характеристики диодов.</w:t>
            </w:r>
          </w:p>
        </w:tc>
        <w:tc>
          <w:tcPr>
            <w:tcW w:w="860" w:type="dxa"/>
          </w:tcPr>
          <w:p w14:paraId="7AC9C10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8FF8CF4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134FBB6" w14:textId="77777777" w:rsidTr="00484381">
        <w:tc>
          <w:tcPr>
            <w:tcW w:w="871" w:type="dxa"/>
            <w:vMerge/>
          </w:tcPr>
          <w:p w14:paraId="1CADDDF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5287AD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CFD292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671F921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2C7FE4A0" w14:textId="77777777" w:rsidTr="00484381">
        <w:tc>
          <w:tcPr>
            <w:tcW w:w="871" w:type="dxa"/>
            <w:vMerge/>
          </w:tcPr>
          <w:p w14:paraId="28A9502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274DC9C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>Исследование электрических характеристик полупроводникового диода.</w:t>
            </w:r>
          </w:p>
        </w:tc>
        <w:tc>
          <w:tcPr>
            <w:tcW w:w="860" w:type="dxa"/>
          </w:tcPr>
          <w:p w14:paraId="58400A7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BDF31A2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49515E30" w14:textId="77777777" w:rsidTr="00484381">
        <w:tc>
          <w:tcPr>
            <w:tcW w:w="871" w:type="dxa"/>
            <w:vMerge/>
          </w:tcPr>
          <w:p w14:paraId="4172A09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588CD1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>
              <w:rPr>
                <w:b/>
                <w:sz w:val="20"/>
                <w:szCs w:val="20"/>
              </w:rPr>
              <w:t>3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851F00">
              <w:rPr>
                <w:sz w:val="20"/>
                <w:szCs w:val="20"/>
              </w:rPr>
              <w:t>лабораторных работ.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4C303F8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201C78D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32E9110" w14:textId="77777777" w:rsidTr="00EB7EC0">
        <w:trPr>
          <w:trHeight w:val="470"/>
        </w:trPr>
        <w:tc>
          <w:tcPr>
            <w:tcW w:w="871" w:type="dxa"/>
            <w:vMerge w:val="restart"/>
          </w:tcPr>
          <w:p w14:paraId="51973BEA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7</w:t>
            </w:r>
          </w:p>
        </w:tc>
        <w:tc>
          <w:tcPr>
            <w:tcW w:w="8019" w:type="dxa"/>
          </w:tcPr>
          <w:p w14:paraId="31E2701A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3108B9">
              <w:rPr>
                <w:sz w:val="20"/>
                <w:szCs w:val="20"/>
              </w:rPr>
              <w:t xml:space="preserve">Диод Ганна. Стабилитрон. Диод </w:t>
            </w:r>
            <w:proofErr w:type="spellStart"/>
            <w:r w:rsidRPr="003108B9">
              <w:rPr>
                <w:sz w:val="20"/>
                <w:szCs w:val="20"/>
              </w:rPr>
              <w:t>Шоттки</w:t>
            </w:r>
            <w:proofErr w:type="spellEnd"/>
            <w:r w:rsidRPr="003108B9">
              <w:rPr>
                <w:sz w:val="20"/>
                <w:szCs w:val="20"/>
              </w:rPr>
              <w:t>. Туннельные диоды. Тиристор.</w:t>
            </w:r>
            <w:r>
              <w:rPr>
                <w:sz w:val="20"/>
                <w:szCs w:val="20"/>
              </w:rPr>
              <w:t xml:space="preserve"> Т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ок</w:t>
            </w:r>
            <w:r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и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 xml:space="preserve"> и напряжения для диода.</w:t>
            </w:r>
          </w:p>
        </w:tc>
        <w:tc>
          <w:tcPr>
            <w:tcW w:w="860" w:type="dxa"/>
          </w:tcPr>
          <w:p w14:paraId="56F36518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27A26C7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C5B8CF9" w14:textId="77777777" w:rsidTr="00484381">
        <w:trPr>
          <w:trHeight w:val="245"/>
        </w:trPr>
        <w:tc>
          <w:tcPr>
            <w:tcW w:w="871" w:type="dxa"/>
            <w:vMerge/>
          </w:tcPr>
          <w:p w14:paraId="759D189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26C60312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7.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51F00" w:rsidRPr="003108B9">
              <w:rPr>
                <w:sz w:val="20"/>
                <w:szCs w:val="20"/>
              </w:rPr>
              <w:t>Исследование ВАХ стабилитрона и тиристора.</w:t>
            </w:r>
          </w:p>
        </w:tc>
        <w:tc>
          <w:tcPr>
            <w:tcW w:w="860" w:type="dxa"/>
          </w:tcPr>
          <w:p w14:paraId="1570A0A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CD11691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782A9C2B" w14:textId="77777777" w:rsidTr="00484381">
        <w:tc>
          <w:tcPr>
            <w:tcW w:w="871" w:type="dxa"/>
            <w:vMerge/>
          </w:tcPr>
          <w:p w14:paraId="7F3BED3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39076E9B" w14:textId="7D9D3675" w:rsidR="002A1BA9" w:rsidRPr="00851F00" w:rsidRDefault="00851F00" w:rsidP="00851F00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863BD2">
              <w:rPr>
                <w:b/>
                <w:sz w:val="20"/>
                <w:szCs w:val="20"/>
              </w:rPr>
              <w:t>1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B9F" w:rsidRPr="00A12B9F">
              <w:rPr>
                <w:sz w:val="20"/>
                <w:szCs w:val="20"/>
                <w:lang w:val="kk-KZ"/>
              </w:rPr>
              <w:t>Этапы развитие полупроводниковой электроники</w:t>
            </w:r>
            <w:r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D2B093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70EA708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A1BA9" w:rsidRPr="00B54F37" w14:paraId="5242C7AA" w14:textId="77777777" w:rsidTr="00484381">
        <w:tc>
          <w:tcPr>
            <w:tcW w:w="871" w:type="dxa"/>
            <w:vMerge w:val="restart"/>
          </w:tcPr>
          <w:p w14:paraId="15B61BA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8</w:t>
            </w:r>
          </w:p>
        </w:tc>
        <w:tc>
          <w:tcPr>
            <w:tcW w:w="8019" w:type="dxa"/>
          </w:tcPr>
          <w:p w14:paraId="064F9D3A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 xml:space="preserve">Биполярные Транзисторы. Основные физические процессы в биполярных транзисторах. </w:t>
            </w:r>
            <w:proofErr w:type="gramStart"/>
            <w:r w:rsidR="00863BD2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863BD2" w:rsidRPr="003108B9">
              <w:rPr>
                <w:sz w:val="20"/>
                <w:szCs w:val="20"/>
              </w:rPr>
              <w:t xml:space="preserve"> характеристики биполярного транзистора в активном режиме. Дифференциальные параметры биполярных транзисторов в схеме с общей базой. Биполярный транзистор в схеме с общими эмиттерами.</w:t>
            </w:r>
          </w:p>
        </w:tc>
        <w:tc>
          <w:tcPr>
            <w:tcW w:w="860" w:type="dxa"/>
          </w:tcPr>
          <w:p w14:paraId="374F7F7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FD9669E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BE4CE83" w14:textId="77777777" w:rsidTr="00484381">
        <w:tc>
          <w:tcPr>
            <w:tcW w:w="871" w:type="dxa"/>
            <w:vMerge/>
          </w:tcPr>
          <w:p w14:paraId="66F29FC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4E92330" w14:textId="57DBE698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EF7A64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DB1DFD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BB5" w:rsidRPr="00B54F37" w14:paraId="19713C5C" w14:textId="77777777" w:rsidTr="00720BB5">
        <w:trPr>
          <w:trHeight w:val="171"/>
        </w:trPr>
        <w:tc>
          <w:tcPr>
            <w:tcW w:w="871" w:type="dxa"/>
            <w:vMerge/>
          </w:tcPr>
          <w:p w14:paraId="03D3533B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D2CB787" w14:textId="77777777" w:rsidR="00720BB5" w:rsidRPr="00720BB5" w:rsidRDefault="00720BB5" w:rsidP="00720BB5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входных и выходных характеристик транзистора.</w:t>
            </w:r>
          </w:p>
        </w:tc>
        <w:tc>
          <w:tcPr>
            <w:tcW w:w="860" w:type="dxa"/>
          </w:tcPr>
          <w:p w14:paraId="17899F9F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5BD479E" w14:textId="77777777" w:rsidR="00720BB5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84381" w:rsidRPr="00B54F37" w14:paraId="3EDF0396" w14:textId="77777777" w:rsidTr="00484381">
        <w:tc>
          <w:tcPr>
            <w:tcW w:w="9750" w:type="dxa"/>
            <w:gridSpan w:val="3"/>
          </w:tcPr>
          <w:p w14:paraId="28256599" w14:textId="77777777" w:rsidR="00484381" w:rsidRPr="00B54F37" w:rsidRDefault="00484381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1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3DB75FB2" w14:textId="77777777" w:rsidR="00484381" w:rsidRPr="00B54F37" w:rsidRDefault="00484381" w:rsidP="00A65E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1BA9" w:rsidRPr="00B54F37" w14:paraId="3BF4B7B1" w14:textId="77777777" w:rsidTr="00484381">
        <w:tc>
          <w:tcPr>
            <w:tcW w:w="871" w:type="dxa"/>
            <w:vMerge w:val="restart"/>
          </w:tcPr>
          <w:p w14:paraId="0C9955C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9</w:t>
            </w:r>
          </w:p>
        </w:tc>
        <w:tc>
          <w:tcPr>
            <w:tcW w:w="8019" w:type="dxa"/>
          </w:tcPr>
          <w:p w14:paraId="717B92CB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Полевые транзисторы. Полевой транзистор с p-n-переходом. Принцип работы и статические характеристики полевых транзисторов с p-n-переходом в качестве ключа.</w:t>
            </w:r>
            <w:r w:rsidR="00863BD2">
              <w:rPr>
                <w:sz w:val="20"/>
                <w:szCs w:val="20"/>
              </w:rPr>
              <w:t xml:space="preserve"> ПДП Транзистор. </w:t>
            </w:r>
          </w:p>
        </w:tc>
        <w:tc>
          <w:tcPr>
            <w:tcW w:w="860" w:type="dxa"/>
          </w:tcPr>
          <w:p w14:paraId="2CBB73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E3B81F1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9F7EC6B" w14:textId="77777777" w:rsidTr="00484381">
        <w:tc>
          <w:tcPr>
            <w:tcW w:w="871" w:type="dxa"/>
            <w:vMerge/>
          </w:tcPr>
          <w:p w14:paraId="3637E38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920B74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72383E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887BA0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4B372A80" w14:textId="77777777" w:rsidTr="00484381">
        <w:tc>
          <w:tcPr>
            <w:tcW w:w="871" w:type="dxa"/>
            <w:vMerge/>
          </w:tcPr>
          <w:p w14:paraId="57358AD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C1CC010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входных и выходных характеристик полевого транзистора.</w:t>
            </w:r>
          </w:p>
        </w:tc>
        <w:tc>
          <w:tcPr>
            <w:tcW w:w="860" w:type="dxa"/>
          </w:tcPr>
          <w:p w14:paraId="3600EAB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C3A7F6C" w14:textId="77777777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5B54398F" w14:textId="77777777" w:rsidTr="00484381">
        <w:tc>
          <w:tcPr>
            <w:tcW w:w="871" w:type="dxa"/>
            <w:vMerge/>
          </w:tcPr>
          <w:p w14:paraId="1E66494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5167F16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 w:rsidR="005E10C1"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5E10C1">
              <w:rPr>
                <w:b/>
                <w:sz w:val="20"/>
                <w:szCs w:val="20"/>
              </w:rPr>
              <w:t>4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="005E10C1" w:rsidRPr="003108B9">
              <w:rPr>
                <w:sz w:val="20"/>
                <w:szCs w:val="20"/>
              </w:rPr>
              <w:t>Полевые транзисторы</w:t>
            </w:r>
            <w:r w:rsidR="005E10C1">
              <w:rPr>
                <w:sz w:val="20"/>
                <w:szCs w:val="20"/>
              </w:rPr>
              <w:t xml:space="preserve"> в электронике.</w:t>
            </w:r>
          </w:p>
        </w:tc>
        <w:tc>
          <w:tcPr>
            <w:tcW w:w="860" w:type="dxa"/>
          </w:tcPr>
          <w:p w14:paraId="5B165BB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C9447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E31DA3F" w14:textId="77777777" w:rsidTr="00484381">
        <w:tc>
          <w:tcPr>
            <w:tcW w:w="871" w:type="dxa"/>
            <w:vMerge w:val="restart"/>
          </w:tcPr>
          <w:p w14:paraId="493102D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10</w:t>
            </w:r>
          </w:p>
        </w:tc>
        <w:tc>
          <w:tcPr>
            <w:tcW w:w="8019" w:type="dxa"/>
          </w:tcPr>
          <w:p w14:paraId="78477893" w14:textId="77777777" w:rsidR="002A1BA9" w:rsidRPr="00863BD2" w:rsidRDefault="002A1BA9" w:rsidP="00863BD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Основы цифровой электроники. Булева алгебра. Электронные устройства с логическими элементами И, ИЛИ, ИЛИ. Базы Шеффера и Пирса.</w:t>
            </w:r>
          </w:p>
        </w:tc>
        <w:tc>
          <w:tcPr>
            <w:tcW w:w="860" w:type="dxa"/>
          </w:tcPr>
          <w:p w14:paraId="68E9AA9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7435C1E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E04E620" w14:textId="77777777" w:rsidTr="00AD5382">
        <w:trPr>
          <w:trHeight w:val="254"/>
        </w:trPr>
        <w:tc>
          <w:tcPr>
            <w:tcW w:w="871" w:type="dxa"/>
            <w:vMerge/>
          </w:tcPr>
          <w:p w14:paraId="798E5336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41B44E3" w14:textId="339B1A14" w:rsidR="00AD5382" w:rsidRPr="00B54F37" w:rsidRDefault="00AD5382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электронных устройств с логическими элементами И, ИЛИ, ИЛИ.</w:t>
            </w:r>
          </w:p>
        </w:tc>
        <w:tc>
          <w:tcPr>
            <w:tcW w:w="860" w:type="dxa"/>
          </w:tcPr>
          <w:p w14:paraId="052EA57D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98F6AE6" w14:textId="5D6718E6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20BB5" w:rsidRPr="00B54F37" w14:paraId="42D7837D" w14:textId="77777777" w:rsidTr="00A65E1A">
        <w:tc>
          <w:tcPr>
            <w:tcW w:w="10509" w:type="dxa"/>
            <w:gridSpan w:val="4"/>
          </w:tcPr>
          <w:p w14:paraId="0B186B42" w14:textId="77777777" w:rsidR="00720BB5" w:rsidRPr="00B54F37" w:rsidRDefault="00720BB5" w:rsidP="00A65E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 3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Оптоэлектронные приборы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1BA9" w:rsidRPr="00B54F37" w14:paraId="263107DC" w14:textId="77777777" w:rsidTr="00484381">
        <w:tc>
          <w:tcPr>
            <w:tcW w:w="871" w:type="dxa"/>
            <w:vMerge w:val="restart"/>
          </w:tcPr>
          <w:p w14:paraId="60DC3B4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11</w:t>
            </w:r>
          </w:p>
        </w:tc>
        <w:tc>
          <w:tcPr>
            <w:tcW w:w="8019" w:type="dxa"/>
          </w:tcPr>
          <w:p w14:paraId="7BDC2AED" w14:textId="77777777" w:rsidR="002A1BA9" w:rsidRPr="00B54F37" w:rsidRDefault="002A1BA9" w:rsidP="00C26A22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D81B66">
              <w:rPr>
                <w:sz w:val="20"/>
                <w:szCs w:val="20"/>
              </w:rPr>
              <w:t xml:space="preserve">Время жизни </w:t>
            </w:r>
            <w:proofErr w:type="spellStart"/>
            <w:r w:rsidRPr="00D81B66">
              <w:rPr>
                <w:sz w:val="20"/>
                <w:szCs w:val="20"/>
              </w:rPr>
              <w:t>фотогенерированных</w:t>
            </w:r>
            <w:proofErr w:type="spellEnd"/>
            <w:r w:rsidRPr="00D81B66">
              <w:rPr>
                <w:sz w:val="20"/>
                <w:szCs w:val="20"/>
              </w:rPr>
              <w:t xml:space="preserve"> носителей.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20BB5" w:rsidRPr="003108B9">
              <w:rPr>
                <w:sz w:val="20"/>
                <w:szCs w:val="20"/>
              </w:rPr>
              <w:t xml:space="preserve">Фоторезистор, фотодиод, Фототранзистор, </w:t>
            </w:r>
            <w:proofErr w:type="spellStart"/>
            <w:r w:rsidR="00720BB5" w:rsidRPr="003108B9">
              <w:rPr>
                <w:sz w:val="20"/>
                <w:szCs w:val="20"/>
              </w:rPr>
              <w:t>фототиристор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Бысродействующие</w:t>
            </w:r>
            <w:proofErr w:type="spellEnd"/>
            <w:r>
              <w:rPr>
                <w:sz w:val="20"/>
                <w:szCs w:val="20"/>
              </w:rPr>
              <w:t xml:space="preserve"> фотодиоды. </w:t>
            </w:r>
          </w:p>
        </w:tc>
        <w:tc>
          <w:tcPr>
            <w:tcW w:w="860" w:type="dxa"/>
          </w:tcPr>
          <w:p w14:paraId="4867AF2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CB711C1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2862FBCB" w14:textId="77777777" w:rsidTr="00AD5382">
        <w:trPr>
          <w:trHeight w:val="279"/>
        </w:trPr>
        <w:tc>
          <w:tcPr>
            <w:tcW w:w="871" w:type="dxa"/>
            <w:vMerge/>
          </w:tcPr>
          <w:p w14:paraId="4207483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2C6AD9F3" w14:textId="5F04ABCB" w:rsidR="00AD5382" w:rsidRPr="00B54F37" w:rsidRDefault="00AD5382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</w:t>
            </w:r>
            <w:r>
              <w:rPr>
                <w:sz w:val="20"/>
                <w:szCs w:val="20"/>
              </w:rPr>
              <w:t xml:space="preserve"> характеристик</w:t>
            </w:r>
            <w:r w:rsidRPr="003108B9">
              <w:rPr>
                <w:sz w:val="20"/>
                <w:szCs w:val="20"/>
              </w:rPr>
              <w:t xml:space="preserve"> фоторезистора, фотодиода.</w:t>
            </w:r>
          </w:p>
        </w:tc>
        <w:tc>
          <w:tcPr>
            <w:tcW w:w="860" w:type="dxa"/>
          </w:tcPr>
          <w:p w14:paraId="1A3802F1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1D58BD9" w14:textId="7979F1BB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1332317C" w14:textId="77777777" w:rsidTr="00484381">
        <w:tc>
          <w:tcPr>
            <w:tcW w:w="871" w:type="dxa"/>
            <w:vMerge w:val="restart"/>
          </w:tcPr>
          <w:p w14:paraId="6D3A086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12</w:t>
            </w:r>
          </w:p>
        </w:tc>
        <w:tc>
          <w:tcPr>
            <w:tcW w:w="8019" w:type="dxa"/>
          </w:tcPr>
          <w:p w14:paraId="6660843F" w14:textId="77777777" w:rsidR="002A1BA9" w:rsidRPr="00C26A22" w:rsidRDefault="002A1BA9" w:rsidP="00C26A2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Солнечный элемент, принцип работы. Устройство и работа ветрогенератора. Зелёная энергетика, производство, применение.</w:t>
            </w:r>
          </w:p>
        </w:tc>
        <w:tc>
          <w:tcPr>
            <w:tcW w:w="860" w:type="dxa"/>
          </w:tcPr>
          <w:p w14:paraId="1FBE4D6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AC9DE4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48E71D97" w14:textId="77777777" w:rsidTr="00AD5382">
        <w:trPr>
          <w:trHeight w:val="224"/>
        </w:trPr>
        <w:tc>
          <w:tcPr>
            <w:tcW w:w="871" w:type="dxa"/>
            <w:vMerge/>
          </w:tcPr>
          <w:p w14:paraId="07A12CF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D473EDF" w14:textId="396CB5A3" w:rsidR="00AD5382" w:rsidRPr="00B54F37" w:rsidRDefault="00AD5382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3108B9">
              <w:rPr>
                <w:sz w:val="20"/>
                <w:szCs w:val="20"/>
              </w:rPr>
              <w:t>.Изучение</w:t>
            </w:r>
            <w:proofErr w:type="gramEnd"/>
            <w:r w:rsidRPr="003108B9">
              <w:rPr>
                <w:sz w:val="20"/>
                <w:szCs w:val="20"/>
              </w:rPr>
              <w:t xml:space="preserve"> солнечного элемента.</w:t>
            </w:r>
          </w:p>
        </w:tc>
        <w:tc>
          <w:tcPr>
            <w:tcW w:w="860" w:type="dxa"/>
          </w:tcPr>
          <w:p w14:paraId="4143D8DD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E366AE" w14:textId="7CCF31AE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75DCE1FF" w14:textId="77777777" w:rsidTr="00484381">
        <w:tc>
          <w:tcPr>
            <w:tcW w:w="871" w:type="dxa"/>
            <w:vMerge/>
          </w:tcPr>
          <w:p w14:paraId="647B23B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3162E05" w14:textId="77777777" w:rsidR="002A1BA9" w:rsidRPr="00720BB5" w:rsidRDefault="00C04547" w:rsidP="00720BB5">
            <w:pPr>
              <w:rPr>
                <w:sz w:val="20"/>
                <w:szCs w:val="20"/>
              </w:rPr>
            </w:pPr>
            <w:r w:rsidRPr="00C04547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>.</w:t>
            </w:r>
            <w:r w:rsidRPr="003108B9">
              <w:rPr>
                <w:sz w:val="20"/>
                <w:szCs w:val="20"/>
              </w:rPr>
              <w:t xml:space="preserve"> Тема: «Полупроводниковый фотодиод, солнечный элемент». Устройство, принцип работы и характеристики.</w:t>
            </w:r>
          </w:p>
        </w:tc>
        <w:tc>
          <w:tcPr>
            <w:tcW w:w="860" w:type="dxa"/>
          </w:tcPr>
          <w:p w14:paraId="64F0706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714D92F" w14:textId="77777777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AD5382" w:rsidRPr="00B54F37" w14:paraId="388BBC86" w14:textId="77777777" w:rsidTr="001B10FF">
        <w:trPr>
          <w:trHeight w:val="690"/>
        </w:trPr>
        <w:tc>
          <w:tcPr>
            <w:tcW w:w="871" w:type="dxa"/>
            <w:vMerge w:val="restart"/>
          </w:tcPr>
          <w:p w14:paraId="35D6F2A4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13</w:t>
            </w:r>
          </w:p>
        </w:tc>
        <w:tc>
          <w:tcPr>
            <w:tcW w:w="8019" w:type="dxa"/>
          </w:tcPr>
          <w:p w14:paraId="122752ED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</w:rPr>
              <w:t xml:space="preserve">Светодиод. Прямозонный и </w:t>
            </w:r>
            <w:proofErr w:type="spellStart"/>
            <w:r>
              <w:rPr>
                <w:sz w:val="20"/>
                <w:szCs w:val="20"/>
              </w:rPr>
              <w:t>непрямозонный</w:t>
            </w:r>
            <w:proofErr w:type="spellEnd"/>
            <w:r>
              <w:rPr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>
              <w:rPr>
                <w:sz w:val="20"/>
                <w:szCs w:val="20"/>
                <w:lang w:val="en-US"/>
              </w:rPr>
              <w:t>GaAs</w:t>
            </w:r>
            <w:r w:rsidRPr="00097A7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InGaAs</w:t>
            </w:r>
            <w:proofErr w:type="spellEnd"/>
            <w:r w:rsidRPr="00097A7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GaN</w:t>
            </w:r>
            <w:proofErr w:type="spellEnd"/>
            <w:r w:rsidRPr="000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Белый светодиод. Матрица светодиодов.</w:t>
            </w:r>
          </w:p>
        </w:tc>
        <w:tc>
          <w:tcPr>
            <w:tcW w:w="860" w:type="dxa"/>
          </w:tcPr>
          <w:p w14:paraId="09A4FD4E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9965D73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5DE61D9" w14:textId="77777777" w:rsidTr="00484381">
        <w:tc>
          <w:tcPr>
            <w:tcW w:w="871" w:type="dxa"/>
            <w:vMerge/>
          </w:tcPr>
          <w:p w14:paraId="24909F6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B3FDA5A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 w:rsidRPr="003108B9">
              <w:rPr>
                <w:sz w:val="20"/>
                <w:szCs w:val="20"/>
              </w:rPr>
              <w:t>Изучение работы светодиодов.</w:t>
            </w:r>
          </w:p>
        </w:tc>
        <w:tc>
          <w:tcPr>
            <w:tcW w:w="860" w:type="dxa"/>
          </w:tcPr>
          <w:p w14:paraId="3BA8A7C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0396B8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3AEE5494" w14:textId="77777777" w:rsidTr="00484381">
        <w:tc>
          <w:tcPr>
            <w:tcW w:w="871" w:type="dxa"/>
            <w:vMerge/>
          </w:tcPr>
          <w:p w14:paraId="7F5C92D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D79B66B" w14:textId="77777777" w:rsidR="002A1BA9" w:rsidRPr="00097FED" w:rsidRDefault="002A1BA9" w:rsidP="00097FED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5. </w:t>
            </w:r>
            <w:r w:rsidR="00097FED" w:rsidRPr="003108B9">
              <w:rPr>
                <w:sz w:val="20"/>
                <w:szCs w:val="20"/>
              </w:rPr>
              <w:t xml:space="preserve">Полупроводниковые светодиоды. </w:t>
            </w:r>
          </w:p>
        </w:tc>
        <w:tc>
          <w:tcPr>
            <w:tcW w:w="860" w:type="dxa"/>
          </w:tcPr>
          <w:p w14:paraId="6157F3D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631AE09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0D83791" w14:textId="77777777" w:rsidTr="00484381">
        <w:tc>
          <w:tcPr>
            <w:tcW w:w="871" w:type="dxa"/>
            <w:vMerge w:val="restart"/>
          </w:tcPr>
          <w:p w14:paraId="642F8C4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14</w:t>
            </w:r>
          </w:p>
        </w:tc>
        <w:tc>
          <w:tcPr>
            <w:tcW w:w="8019" w:type="dxa"/>
          </w:tcPr>
          <w:p w14:paraId="0F2569D2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14.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двухуровневой и трехуровневой </w:t>
            </w:r>
            <w:proofErr w:type="spellStart"/>
            <w:r w:rsidR="00AC2765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AC2765">
              <w:rPr>
                <w:color w:val="000000"/>
                <w:sz w:val="20"/>
                <w:szCs w:val="20"/>
              </w:rPr>
              <w:t xml:space="preserve">. Методы оптического и инжекционного инвертирования. Волоконный и диодный квантовый усилитель. Резонатор и квантовый </w:t>
            </w:r>
            <w:proofErr w:type="gramStart"/>
            <w:r w:rsidR="00AC2765">
              <w:rPr>
                <w:color w:val="000000"/>
                <w:sz w:val="20"/>
                <w:szCs w:val="20"/>
              </w:rPr>
              <w:t>генератор.</w:t>
            </w:r>
            <w:r w:rsidR="00097FED" w:rsidRPr="003108B9">
              <w:rPr>
                <w:sz w:val="20"/>
                <w:szCs w:val="20"/>
              </w:rPr>
              <w:t>.</w:t>
            </w:r>
            <w:proofErr w:type="gramEnd"/>
            <w:r w:rsidR="00097FED" w:rsidRPr="003108B9">
              <w:rPr>
                <w:sz w:val="20"/>
                <w:szCs w:val="20"/>
              </w:rPr>
              <w:t xml:space="preserve"> Область применения.</w:t>
            </w:r>
          </w:p>
        </w:tc>
        <w:tc>
          <w:tcPr>
            <w:tcW w:w="860" w:type="dxa"/>
          </w:tcPr>
          <w:p w14:paraId="2959519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9BDF73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DDF9783" w14:textId="77777777" w:rsidTr="00484381">
        <w:tc>
          <w:tcPr>
            <w:tcW w:w="871" w:type="dxa"/>
            <w:vMerge/>
          </w:tcPr>
          <w:p w14:paraId="51D861A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75275BC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720BB5" w:rsidRPr="00B54F37">
              <w:rPr>
                <w:b/>
                <w:sz w:val="20"/>
                <w:szCs w:val="20"/>
              </w:rPr>
              <w:t>ЛЗ 14.</w:t>
            </w:r>
            <w:r w:rsidR="00720BB5" w:rsidRPr="00B54F37">
              <w:rPr>
                <w:sz w:val="20"/>
                <w:szCs w:val="20"/>
                <w:lang w:val="kk-KZ"/>
              </w:rPr>
              <w:t xml:space="preserve">  </w:t>
            </w:r>
            <w:r w:rsidR="00720BB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0BB5" w:rsidRPr="003108B9">
              <w:rPr>
                <w:sz w:val="20"/>
                <w:szCs w:val="20"/>
              </w:rPr>
              <w:t>птические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 устройства </w:t>
            </w:r>
            <w:r w:rsidR="00720BB5">
              <w:rPr>
                <w:sz w:val="20"/>
                <w:szCs w:val="20"/>
              </w:rPr>
              <w:t xml:space="preserve">технического зрения и </w:t>
            </w:r>
            <w:r w:rsidR="00720BB5" w:rsidRPr="003108B9">
              <w:rPr>
                <w:sz w:val="20"/>
                <w:szCs w:val="20"/>
              </w:rPr>
              <w:t>связи.</w:t>
            </w:r>
          </w:p>
        </w:tc>
        <w:tc>
          <w:tcPr>
            <w:tcW w:w="860" w:type="dxa"/>
          </w:tcPr>
          <w:p w14:paraId="01F88A6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6E36D29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2040FB9E" w14:textId="77777777" w:rsidTr="00484381">
        <w:tc>
          <w:tcPr>
            <w:tcW w:w="871" w:type="dxa"/>
            <w:vMerge/>
          </w:tcPr>
          <w:p w14:paraId="15C4505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274BB61C" w14:textId="77777777" w:rsidR="002A1BA9" w:rsidRPr="00B54F37" w:rsidRDefault="00720BB5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Pr="00B54F37">
              <w:rPr>
                <w:sz w:val="20"/>
                <w:szCs w:val="20"/>
              </w:rPr>
              <w:t xml:space="preserve">Консультация по </w:t>
            </w:r>
            <w:r>
              <w:rPr>
                <w:sz w:val="20"/>
                <w:szCs w:val="20"/>
              </w:rPr>
              <w:t>итогам спецкурса «Электроника»</w:t>
            </w:r>
          </w:p>
        </w:tc>
        <w:tc>
          <w:tcPr>
            <w:tcW w:w="860" w:type="dxa"/>
          </w:tcPr>
          <w:p w14:paraId="1E961E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00D7B54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5CCDE6F" w14:textId="77777777" w:rsidTr="00484381">
        <w:tc>
          <w:tcPr>
            <w:tcW w:w="871" w:type="dxa"/>
            <w:vMerge w:val="restart"/>
          </w:tcPr>
          <w:p w14:paraId="7801956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19" w:type="dxa"/>
          </w:tcPr>
          <w:p w14:paraId="6FCE1A1C" w14:textId="77777777" w:rsidR="002A1BA9" w:rsidRPr="0088746A" w:rsidRDefault="002A1BA9" w:rsidP="000C77B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>Радиоволновые диапазоны. Виды беспроводной связи, принцип работы. 4G, 5G.</w:t>
            </w:r>
          </w:p>
        </w:tc>
        <w:tc>
          <w:tcPr>
            <w:tcW w:w="860" w:type="dxa"/>
          </w:tcPr>
          <w:p w14:paraId="50CCA84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66041E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5382" w:rsidRPr="00B54F37" w14:paraId="6BB7296F" w14:textId="77777777" w:rsidTr="00AD5382">
        <w:trPr>
          <w:trHeight w:val="310"/>
        </w:trPr>
        <w:tc>
          <w:tcPr>
            <w:tcW w:w="871" w:type="dxa"/>
            <w:vMerge/>
          </w:tcPr>
          <w:p w14:paraId="5F7E25E8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05813078" w14:textId="317DEA39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 xml:space="preserve">Изучение </w:t>
            </w:r>
            <w:r>
              <w:rPr>
                <w:sz w:val="20"/>
                <w:szCs w:val="20"/>
              </w:rPr>
              <w:t xml:space="preserve">стандартов </w:t>
            </w:r>
            <w:r w:rsidRPr="003108B9">
              <w:rPr>
                <w:sz w:val="20"/>
                <w:szCs w:val="20"/>
              </w:rPr>
              <w:t>радиоволновых диапазонов.</w:t>
            </w:r>
          </w:p>
        </w:tc>
        <w:tc>
          <w:tcPr>
            <w:tcW w:w="860" w:type="dxa"/>
          </w:tcPr>
          <w:p w14:paraId="482D1062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DA6090" w14:textId="5C5515E6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4F66D7E" w14:textId="77777777" w:rsidTr="00484381">
        <w:tc>
          <w:tcPr>
            <w:tcW w:w="871" w:type="dxa"/>
            <w:vMerge/>
          </w:tcPr>
          <w:p w14:paraId="3C10DE9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6E377AA7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1693CE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D530513" w14:textId="77777777" w:rsidR="002A1BA9" w:rsidRPr="0029615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</w:t>
            </w:r>
          </w:p>
        </w:tc>
      </w:tr>
      <w:tr w:rsidR="002A1BA9" w:rsidRPr="00B54F37" w14:paraId="7FFB3216" w14:textId="77777777" w:rsidTr="00484381">
        <w:tc>
          <w:tcPr>
            <w:tcW w:w="9750" w:type="dxa"/>
            <w:gridSpan w:val="3"/>
          </w:tcPr>
          <w:p w14:paraId="4CD3281B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59" w:type="dxa"/>
          </w:tcPr>
          <w:p w14:paraId="5BB6698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119917AC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62BD7239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9" w:type="dxa"/>
            <w:shd w:val="clear" w:color="auto" w:fill="FFFFFF" w:themeFill="background1"/>
          </w:tcPr>
          <w:p w14:paraId="18D3D4D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01A0EDFF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392DD39D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9" w:type="dxa"/>
            <w:shd w:val="clear" w:color="auto" w:fill="FFFFFF" w:themeFill="background1"/>
          </w:tcPr>
          <w:p w14:paraId="2E1BF55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</w:tbl>
    <w:p w14:paraId="15D6F0C2" w14:textId="77777777" w:rsidR="002A1BA9" w:rsidRPr="00B54F37" w:rsidRDefault="002A1BA9" w:rsidP="000C77BD">
      <w:pPr>
        <w:tabs>
          <w:tab w:val="left" w:pos="1276"/>
        </w:tabs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 </w:t>
      </w:r>
    </w:p>
    <w:p w14:paraId="71DF00E4" w14:textId="77777777" w:rsidR="002A1BA9" w:rsidRPr="00B54F37" w:rsidRDefault="002A1BA9" w:rsidP="000C77BD">
      <w:pPr>
        <w:spacing w:after="0" w:line="240" w:lineRule="auto"/>
        <w:jc w:val="both"/>
        <w:rPr>
          <w:sz w:val="20"/>
          <w:szCs w:val="20"/>
        </w:rPr>
      </w:pPr>
    </w:p>
    <w:p w14:paraId="13321BEF" w14:textId="77777777" w:rsidR="00720BB5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 w:rsidRPr="00720B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688A551F" w14:textId="77777777" w:rsidR="00720BB5" w:rsidRPr="0018675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1DF066D9" w14:textId="77777777" w:rsidR="00720BB5" w:rsidRPr="004D7D6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2AA64B7B" w14:textId="77777777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4D359E5B" w14:textId="27CAC3C2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1D74E3E5" w14:textId="77777777" w:rsidR="00AD5382" w:rsidRDefault="00AD5382" w:rsidP="00720BB5">
      <w:pPr>
        <w:jc w:val="both"/>
        <w:rPr>
          <w:b/>
          <w:sz w:val="20"/>
          <w:szCs w:val="20"/>
          <w:lang w:val="kk-KZ"/>
        </w:rPr>
      </w:pPr>
    </w:p>
    <w:p w14:paraId="1D08F123" w14:textId="28C4B588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Сванбаев Е.А.</w:t>
      </w:r>
    </w:p>
    <w:p w14:paraId="7B178AA7" w14:textId="77777777" w:rsidR="00720BB5" w:rsidRDefault="00720BB5" w:rsidP="00720BB5">
      <w:pPr>
        <w:rPr>
          <w:sz w:val="20"/>
          <w:szCs w:val="20"/>
          <w:lang w:val="kk-KZ"/>
        </w:rPr>
      </w:pPr>
    </w:p>
    <w:p w14:paraId="7EF2F307" w14:textId="77777777" w:rsidR="002A1BA9" w:rsidRPr="00B54F37" w:rsidRDefault="002A1BA9" w:rsidP="000C77BD">
      <w:pPr>
        <w:spacing w:after="0" w:line="240" w:lineRule="auto"/>
        <w:rPr>
          <w:sz w:val="20"/>
          <w:szCs w:val="20"/>
          <w:lang w:val="kk-KZ"/>
        </w:rPr>
        <w:sectPr w:rsidR="002A1BA9" w:rsidRPr="00B54F37" w:rsidSect="002A1BA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9625791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5CC6319D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eop"/>
          <w:sz w:val="20"/>
          <w:szCs w:val="20"/>
        </w:rPr>
        <w:t> </w:t>
      </w:r>
    </w:p>
    <w:p w14:paraId="3A6A2901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54F37">
        <w:rPr>
          <w:rStyle w:val="normaltextrun"/>
          <w:sz w:val="20"/>
          <w:szCs w:val="20"/>
        </w:rPr>
        <w:t> </w:t>
      </w:r>
      <w:r w:rsidRPr="00B54F37">
        <w:rPr>
          <w:rStyle w:val="eop"/>
          <w:sz w:val="20"/>
          <w:szCs w:val="20"/>
        </w:rPr>
        <w:t> </w:t>
      </w:r>
    </w:p>
    <w:p w14:paraId="15B3E475" w14:textId="77777777" w:rsidR="002A1BA9" w:rsidRPr="00B54F37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500EDB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756C3CB" w14:textId="39DDAB84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="00A12B9F">
        <w:rPr>
          <w:rStyle w:val="normaltextrun"/>
          <w:b/>
          <w:bCs/>
          <w:sz w:val="20"/>
          <w:szCs w:val="20"/>
        </w:rPr>
        <w:t xml:space="preserve"> –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A12B9F">
        <w:rPr>
          <w:b/>
          <w:bCs/>
          <w:sz w:val="20"/>
          <w:szCs w:val="20"/>
          <w:lang w:val="kk-KZ"/>
        </w:rPr>
        <w:t xml:space="preserve">Этапы развитие полупроводниковой </w:t>
      </w:r>
      <w:r w:rsidR="00583BBD">
        <w:rPr>
          <w:b/>
          <w:bCs/>
          <w:sz w:val="20"/>
          <w:szCs w:val="20"/>
          <w:lang w:val="kk-KZ"/>
        </w:rPr>
        <w:t>электроник</w:t>
      </w:r>
      <w:r w:rsidR="00A12B9F">
        <w:rPr>
          <w:b/>
          <w:bCs/>
          <w:sz w:val="20"/>
          <w:szCs w:val="20"/>
          <w:lang w:val="kk-KZ"/>
        </w:rPr>
        <w:t>и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06A23398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F3AE3">
        <w:rPr>
          <w:rStyle w:val="normaltextrun"/>
          <w:b/>
          <w:bCs/>
          <w:sz w:val="20"/>
          <w:szCs w:val="20"/>
        </w:rPr>
        <w:t> </w:t>
      </w:r>
      <w:r w:rsidRPr="002F3AE3">
        <w:rPr>
          <w:rStyle w:val="normaltextrun"/>
          <w:sz w:val="20"/>
          <w:szCs w:val="20"/>
        </w:rPr>
        <w:t> </w:t>
      </w:r>
      <w:r w:rsidRPr="002F3AE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2BE7233F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7A1F07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A92B91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328C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30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4D0457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504D02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4B2225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DB2F1B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>10-15 %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3AAE2B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C78FD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0-10 %</w:t>
            </w:r>
          </w:p>
        </w:tc>
      </w:tr>
      <w:tr w:rsidR="002A1BA9" w:rsidRPr="002F3AE3" w14:paraId="36D944B8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FFB6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7A9D991A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77B1A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</w:p>
          <w:p w14:paraId="390A434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. На первоисточники даются релевантные и уместные ссылки (цитаты).</w:t>
            </w:r>
          </w:p>
          <w:p w14:paraId="59C3C26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69BF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>понимание теорий и концепций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69996A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4D17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eop"/>
                <w:sz w:val="20"/>
                <w:szCs w:val="20"/>
              </w:rPr>
              <w:t>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5A64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45491548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E069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28C0584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6775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APA .</w:t>
            </w:r>
            <w:proofErr w:type="gramEnd"/>
          </w:p>
          <w:p w14:paraId="711C907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A22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FC7A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B138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1FC252EF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F46440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6B6EBC0" w14:textId="00609E6D" w:rsidR="002A1BA9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A12B9F">
        <w:rPr>
          <w:b/>
          <w:bCs/>
          <w:sz w:val="20"/>
          <w:szCs w:val="20"/>
          <w:lang w:val="kk-KZ"/>
        </w:rPr>
        <w:t xml:space="preserve">- </w:t>
      </w:r>
      <w:r w:rsidR="00A12B9F" w:rsidRPr="003108B9">
        <w:rPr>
          <w:sz w:val="20"/>
          <w:szCs w:val="20"/>
        </w:rPr>
        <w:t>Полупроводниковый фотодиод</w:t>
      </w:r>
      <w:r w:rsidR="00A12B9F">
        <w:rPr>
          <w:sz w:val="20"/>
          <w:szCs w:val="20"/>
        </w:rPr>
        <w:t xml:space="preserve"> и</w:t>
      </w:r>
      <w:r w:rsidR="00A12B9F" w:rsidRPr="003108B9">
        <w:rPr>
          <w:sz w:val="20"/>
          <w:szCs w:val="20"/>
        </w:rPr>
        <w:t xml:space="preserve"> солнечный элемент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727F125E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4404D8E2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FF09663" w14:textId="77777777" w:rsidR="002A1BA9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14:paraId="1BC61FB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ABBA1D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B3BD62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1942A8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C2F6C8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262824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2DC45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5-10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ED183C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6B8A0FD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2A1BA9" w:rsidRPr="002F3AE3" w14:paraId="557CB87E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412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102E247B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A40F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соответствующие и уместные ссылки (цитаты).</w:t>
            </w:r>
          </w:p>
          <w:p w14:paraId="36DA81F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7E85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>.</w:t>
            </w:r>
          </w:p>
          <w:p w14:paraId="65586F9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E2A4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 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9D77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представлений об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2F66075C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E8AC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24DE8EF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F8D0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APA .</w:t>
            </w:r>
            <w:proofErr w:type="gramEnd"/>
          </w:p>
          <w:p w14:paraId="1A72CDB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BB75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5126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F705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7835262A" w14:textId="77777777" w:rsidR="002A1BA9" w:rsidRDefault="002A1BA9" w:rsidP="000C77BD">
      <w:pPr>
        <w:spacing w:after="0" w:line="240" w:lineRule="auto"/>
        <w:rPr>
          <w:sz w:val="20"/>
          <w:szCs w:val="20"/>
        </w:rPr>
      </w:pPr>
    </w:p>
    <w:sectPr w:rsidR="002A1BA9" w:rsidSect="002A1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3"/>
    <w:multiLevelType w:val="hybridMultilevel"/>
    <w:tmpl w:val="EE96A6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9496">
    <w:abstractNumId w:val="12"/>
  </w:num>
  <w:num w:numId="2" w16cid:durableId="1635134923">
    <w:abstractNumId w:val="6"/>
  </w:num>
  <w:num w:numId="3" w16cid:durableId="1651709114">
    <w:abstractNumId w:val="5"/>
  </w:num>
  <w:num w:numId="4" w16cid:durableId="1858159632">
    <w:abstractNumId w:val="1"/>
  </w:num>
  <w:num w:numId="5" w16cid:durableId="1415085812">
    <w:abstractNumId w:val="2"/>
  </w:num>
  <w:num w:numId="6" w16cid:durableId="1499543495">
    <w:abstractNumId w:val="3"/>
  </w:num>
  <w:num w:numId="7" w16cid:durableId="398208960">
    <w:abstractNumId w:val="7"/>
  </w:num>
  <w:num w:numId="8" w16cid:durableId="371422437">
    <w:abstractNumId w:val="0"/>
  </w:num>
  <w:num w:numId="9" w16cid:durableId="371417561">
    <w:abstractNumId w:val="9"/>
  </w:num>
  <w:num w:numId="10" w16cid:durableId="378629702">
    <w:abstractNumId w:val="11"/>
  </w:num>
  <w:num w:numId="11" w16cid:durableId="1818839934">
    <w:abstractNumId w:val="10"/>
  </w:num>
  <w:num w:numId="12" w16cid:durableId="659771324">
    <w:abstractNumId w:val="4"/>
  </w:num>
  <w:num w:numId="13" w16cid:durableId="1837917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8D"/>
    <w:rsid w:val="00097FED"/>
    <w:rsid w:val="000C77BD"/>
    <w:rsid w:val="000E72C2"/>
    <w:rsid w:val="0012177B"/>
    <w:rsid w:val="00122A81"/>
    <w:rsid w:val="001B6CB1"/>
    <w:rsid w:val="001C68DC"/>
    <w:rsid w:val="002754C8"/>
    <w:rsid w:val="002A1BA9"/>
    <w:rsid w:val="002D05BE"/>
    <w:rsid w:val="002F32D8"/>
    <w:rsid w:val="00311540"/>
    <w:rsid w:val="00391D6F"/>
    <w:rsid w:val="003F1F95"/>
    <w:rsid w:val="00443AA9"/>
    <w:rsid w:val="00484381"/>
    <w:rsid w:val="005569F8"/>
    <w:rsid w:val="00583BBD"/>
    <w:rsid w:val="005B26F6"/>
    <w:rsid w:val="005B4A5C"/>
    <w:rsid w:val="005E10C1"/>
    <w:rsid w:val="0061521A"/>
    <w:rsid w:val="00653E64"/>
    <w:rsid w:val="006922B1"/>
    <w:rsid w:val="00720BB5"/>
    <w:rsid w:val="00851F00"/>
    <w:rsid w:val="00863BD2"/>
    <w:rsid w:val="008B2885"/>
    <w:rsid w:val="008B378B"/>
    <w:rsid w:val="008C0E8D"/>
    <w:rsid w:val="009240C4"/>
    <w:rsid w:val="00A12B9F"/>
    <w:rsid w:val="00A64F75"/>
    <w:rsid w:val="00A65E1A"/>
    <w:rsid w:val="00AC2765"/>
    <w:rsid w:val="00AD0B50"/>
    <w:rsid w:val="00AD5382"/>
    <w:rsid w:val="00B172CA"/>
    <w:rsid w:val="00B75CF3"/>
    <w:rsid w:val="00C04547"/>
    <w:rsid w:val="00C26A22"/>
    <w:rsid w:val="00C63671"/>
    <w:rsid w:val="00CB32E0"/>
    <w:rsid w:val="00CC6323"/>
    <w:rsid w:val="00CC7298"/>
    <w:rsid w:val="00DB7B4F"/>
    <w:rsid w:val="00E16502"/>
    <w:rsid w:val="00E947D3"/>
    <w:rsid w:val="00E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0053"/>
  <w15:docId w15:val="{453A3CA2-0F9F-4FBD-8F5F-91D14BB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A9"/>
  </w:style>
  <w:style w:type="paragraph" w:styleId="1">
    <w:name w:val="heading 1"/>
    <w:basedOn w:val="a"/>
    <w:next w:val="a"/>
    <w:link w:val="10"/>
    <w:qFormat/>
    <w:rsid w:val="008C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C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C0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C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C0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C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E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E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C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E8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,Раздел,List Paragraph1"/>
    <w:basedOn w:val="a"/>
    <w:link w:val="a8"/>
    <w:uiPriority w:val="34"/>
    <w:qFormat/>
    <w:rsid w:val="008C0E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0E8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0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0E8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0E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1BA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1BA9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f">
    <w:name w:val="Table Grid"/>
    <w:basedOn w:val="a1"/>
    <w:uiPriority w:val="39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A1BA9"/>
    <w:rPr>
      <w:rFonts w:cs="Times New Roman"/>
      <w:color w:val="auto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2">
    <w:name w:val="Верхний колонтитул Знак"/>
    <w:basedOn w:val="a0"/>
    <w:link w:val="af1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paragraph" w:styleId="af3">
    <w:name w:val="footer"/>
    <w:basedOn w:val="a"/>
    <w:link w:val="af4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4">
    <w:name w:val="Нижний колонтитул Знак"/>
    <w:basedOn w:val="a0"/>
    <w:link w:val="af3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Раздел Знак,List Paragraph1 Знак"/>
    <w:link w:val="a7"/>
    <w:uiPriority w:val="34"/>
    <w:locked/>
    <w:rsid w:val="002A1BA9"/>
  </w:style>
  <w:style w:type="character" w:customStyle="1" w:styleId="contentcontrolboundarysink">
    <w:name w:val="contentcontrolboundarysink"/>
    <w:basedOn w:val="a0"/>
    <w:rsid w:val="002A1BA9"/>
  </w:style>
  <w:style w:type="character" w:customStyle="1" w:styleId="normaltextrun">
    <w:name w:val="normaltextrun"/>
    <w:basedOn w:val="a0"/>
    <w:rsid w:val="002A1BA9"/>
  </w:style>
  <w:style w:type="character" w:customStyle="1" w:styleId="eop">
    <w:name w:val="eop"/>
    <w:basedOn w:val="a0"/>
    <w:rsid w:val="002A1BA9"/>
  </w:style>
  <w:style w:type="paragraph" w:styleId="af5">
    <w:name w:val="Normal (Web)"/>
    <w:basedOn w:val="a"/>
    <w:uiPriority w:val="99"/>
    <w:semiHidden/>
    <w:unhideWhenUsed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customStyle="1" w:styleId="TableNormal1">
    <w:name w:val="Table Normal1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A1BA9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2A1BA9"/>
    <w:rPr>
      <w:b/>
      <w:bCs/>
    </w:rPr>
  </w:style>
  <w:style w:type="character" w:customStyle="1" w:styleId="81">
    <w:name w:val="Заголовок №8_"/>
    <w:basedOn w:val="a0"/>
    <w:link w:val="82"/>
    <w:rsid w:val="005B4A5C"/>
    <w:rPr>
      <w:sz w:val="23"/>
      <w:szCs w:val="23"/>
      <w:shd w:val="clear" w:color="auto" w:fill="FFFFFF"/>
    </w:rPr>
  </w:style>
  <w:style w:type="paragraph" w:customStyle="1" w:styleId="82">
    <w:name w:val="Заголовок №8"/>
    <w:basedOn w:val="a"/>
    <w:link w:val="81"/>
    <w:rsid w:val="005B4A5C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" TargetMode="External"/><Relationship Id="rId13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anbaev.eldos@gmail.com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NB0dKdG3UkvwygCXngTtFQppKH0jba4ZMaSBgZ7Ybjg1%40thread.tacv2/%25D0%259E%25D0%25B1%25D1%2589%25D0%25B8%25D0%25B9?groupId=ba30feae-d9ce-4d11-9252-0dcf26a8bea3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2025-09-24T09:56:00Z</dcterms:created>
  <dcterms:modified xsi:type="dcterms:W3CDTF">2025-09-24T09:56:00Z</dcterms:modified>
</cp:coreProperties>
</file>